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203C" w14:textId="77777777" w:rsidR="008456B7" w:rsidRDefault="00000000">
      <w:pPr>
        <w:adjustRightInd w:val="0"/>
        <w:snapToGrid w:val="0"/>
        <w:spacing w:line="360" w:lineRule="auto"/>
        <w:jc w:val="center"/>
        <w:rPr>
          <w:rFonts w:ascii="黑体" w:eastAsia="黑体" w:hAnsi="黑体" w:cs="黑体" w:hint="eastAsia"/>
          <w:b/>
          <w:bCs/>
          <w:sz w:val="28"/>
          <w:szCs w:val="28"/>
        </w:rPr>
      </w:pPr>
      <w:r>
        <w:rPr>
          <w:rFonts w:ascii="黑体" w:eastAsia="黑体" w:hAnsi="黑体" w:cs="黑体" w:hint="eastAsia"/>
          <w:b/>
          <w:bCs/>
          <w:sz w:val="28"/>
          <w:szCs w:val="28"/>
        </w:rPr>
        <w:t>马克思主义学院习近平新时代中国特色社会主义思想概论教研室</w:t>
      </w:r>
    </w:p>
    <w:p w14:paraId="0EA0B3DB" w14:textId="77777777" w:rsidR="008456B7" w:rsidRDefault="00000000">
      <w:pPr>
        <w:adjustRightInd w:val="0"/>
        <w:snapToGrid w:val="0"/>
        <w:spacing w:line="360" w:lineRule="auto"/>
        <w:jc w:val="center"/>
        <w:rPr>
          <w:rFonts w:ascii="黑体" w:eastAsia="黑体" w:hAnsi="黑体" w:cs="黑体" w:hint="eastAsia"/>
          <w:b/>
          <w:bCs/>
          <w:sz w:val="28"/>
          <w:szCs w:val="28"/>
        </w:rPr>
      </w:pPr>
      <w:r>
        <w:rPr>
          <w:rFonts w:ascii="黑体" w:eastAsia="黑体" w:hAnsi="黑体" w:cs="黑体" w:hint="eastAsia"/>
          <w:b/>
          <w:bCs/>
          <w:sz w:val="28"/>
          <w:szCs w:val="28"/>
        </w:rPr>
        <w:t>“两会观察”实践教学大赛活动方案</w:t>
      </w:r>
    </w:p>
    <w:p w14:paraId="21AF3502" w14:textId="77777777" w:rsidR="008456B7" w:rsidRDefault="00000000">
      <w:pPr>
        <w:spacing w:beforeLines="50" w:before="156" w:line="360" w:lineRule="auto"/>
        <w:ind w:firstLineChars="200" w:firstLine="480"/>
        <w:jc w:val="left"/>
        <w:rPr>
          <w:rFonts w:asciiTheme="minorEastAsia" w:hAnsiTheme="minorEastAsia" w:cstheme="minorEastAsia" w:hint="eastAsia"/>
          <w:color w:val="000000" w:themeColor="text1"/>
          <w:sz w:val="24"/>
        </w:rPr>
      </w:pPr>
      <w:r>
        <w:rPr>
          <w:rFonts w:asciiTheme="minorEastAsia" w:hAnsiTheme="minorEastAsia" w:cstheme="minorEastAsia" w:hint="eastAsia"/>
          <w:sz w:val="24"/>
        </w:rPr>
        <w:t>为将</w:t>
      </w:r>
      <w:proofErr w:type="gramStart"/>
      <w:r>
        <w:rPr>
          <w:rFonts w:asciiTheme="minorEastAsia" w:hAnsiTheme="minorEastAsia" w:cstheme="minorEastAsia" w:hint="eastAsia"/>
          <w:sz w:val="24"/>
        </w:rPr>
        <w:t>思政课</w:t>
      </w:r>
      <w:proofErr w:type="gramEnd"/>
      <w:r>
        <w:rPr>
          <w:rFonts w:asciiTheme="minorEastAsia" w:hAnsiTheme="minorEastAsia" w:cstheme="minorEastAsia" w:hint="eastAsia"/>
          <w:sz w:val="24"/>
        </w:rPr>
        <w:t>讲活，实现立德树人的根本目标，推动两会精神进教案、进课堂、进学生头脑，引导学生了解两会、关心两会，切实提升</w:t>
      </w:r>
      <w:proofErr w:type="gramStart"/>
      <w:r>
        <w:rPr>
          <w:rFonts w:asciiTheme="minorEastAsia" w:hAnsiTheme="minorEastAsia" w:cstheme="minorEastAsia" w:hint="eastAsia"/>
          <w:sz w:val="24"/>
        </w:rPr>
        <w:t>思政课</w:t>
      </w:r>
      <w:proofErr w:type="gramEnd"/>
      <w:r>
        <w:rPr>
          <w:rFonts w:asciiTheme="minorEastAsia" w:hAnsiTheme="minorEastAsia" w:cstheme="minorEastAsia" w:hint="eastAsia"/>
          <w:sz w:val="24"/>
        </w:rPr>
        <w:t>的思想性、理论性和亲和力、针对性，引导大学生了解国内外形势，关注国事、关心民生、激发爱国情怀，结合自身所学专业，以实际行动将两会精神化为自身的奋斗动力。习近平新时代中国特色社会主义思想概论教研室特此举办</w:t>
      </w:r>
      <w:r>
        <w:rPr>
          <w:rFonts w:asciiTheme="minorEastAsia" w:hAnsiTheme="minorEastAsia" w:cstheme="minorEastAsia" w:hint="eastAsia"/>
          <w:color w:val="000000" w:themeColor="text1"/>
          <w:sz w:val="24"/>
        </w:rPr>
        <w:t>“青”听两会 聚焦热点---两会观察实践教学大赛。</w:t>
      </w:r>
    </w:p>
    <w:p w14:paraId="1BDC7D3A" w14:textId="77777777" w:rsidR="008456B7" w:rsidRPr="00546F19" w:rsidRDefault="00000000">
      <w:pPr>
        <w:spacing w:line="360" w:lineRule="auto"/>
        <w:ind w:firstLineChars="200" w:firstLine="482"/>
        <w:jc w:val="left"/>
        <w:rPr>
          <w:rFonts w:asciiTheme="minorEastAsia" w:hAnsiTheme="minorEastAsia" w:cstheme="minorEastAsia" w:hint="eastAsia"/>
          <w:b/>
          <w:bCs/>
          <w:sz w:val="24"/>
        </w:rPr>
      </w:pPr>
      <w:r w:rsidRPr="00546F19">
        <w:rPr>
          <w:rFonts w:asciiTheme="minorEastAsia" w:hAnsiTheme="minorEastAsia" w:cstheme="minorEastAsia" w:hint="eastAsia"/>
          <w:b/>
          <w:bCs/>
          <w:sz w:val="24"/>
        </w:rPr>
        <w:t>一、活动目标</w:t>
      </w:r>
    </w:p>
    <w:p w14:paraId="01321843" w14:textId="77777777" w:rsidR="008456B7" w:rsidRDefault="00000000">
      <w:pPr>
        <w:spacing w:line="360" w:lineRule="auto"/>
        <w:ind w:firstLineChars="200" w:firstLine="480"/>
        <w:jc w:val="lef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鼓励支持我校</w:t>
      </w:r>
      <w:proofErr w:type="gramStart"/>
      <w:r>
        <w:rPr>
          <w:rFonts w:asciiTheme="minorEastAsia" w:hAnsiTheme="minorEastAsia" w:cstheme="minorEastAsia" w:hint="eastAsia"/>
          <w:color w:val="000000" w:themeColor="text1"/>
          <w:sz w:val="24"/>
        </w:rPr>
        <w:t>思政课</w:t>
      </w:r>
      <w:proofErr w:type="gramEnd"/>
      <w:r>
        <w:rPr>
          <w:rFonts w:asciiTheme="minorEastAsia" w:hAnsiTheme="minorEastAsia" w:cstheme="minorEastAsia" w:hint="eastAsia"/>
          <w:color w:val="000000" w:themeColor="text1"/>
          <w:sz w:val="24"/>
        </w:rPr>
        <w:t>教师在开展实践教学中，指导学生组建团队，贯彻两会精神，引导大学生</w:t>
      </w:r>
      <w:proofErr w:type="gramStart"/>
      <w:r>
        <w:rPr>
          <w:rFonts w:asciiTheme="minorEastAsia" w:hAnsiTheme="minorEastAsia" w:cstheme="minorEastAsia" w:hint="eastAsia"/>
          <w:color w:val="000000" w:themeColor="text1"/>
          <w:sz w:val="24"/>
        </w:rPr>
        <w:t>学思用贯通</w:t>
      </w:r>
      <w:proofErr w:type="gramEnd"/>
      <w:r>
        <w:rPr>
          <w:rFonts w:asciiTheme="minorEastAsia" w:hAnsiTheme="minorEastAsia" w:cstheme="minorEastAsia" w:hint="eastAsia"/>
          <w:color w:val="000000" w:themeColor="text1"/>
          <w:sz w:val="24"/>
        </w:rPr>
        <w:t>、</w:t>
      </w:r>
      <w:proofErr w:type="gramStart"/>
      <w:r>
        <w:rPr>
          <w:rFonts w:asciiTheme="minorEastAsia" w:hAnsiTheme="minorEastAsia" w:cstheme="minorEastAsia" w:hint="eastAsia"/>
          <w:color w:val="000000" w:themeColor="text1"/>
          <w:sz w:val="24"/>
        </w:rPr>
        <w:t>知信行</w:t>
      </w:r>
      <w:proofErr w:type="gramEnd"/>
      <w:r>
        <w:rPr>
          <w:rFonts w:asciiTheme="minorEastAsia" w:hAnsiTheme="minorEastAsia" w:cstheme="minorEastAsia" w:hint="eastAsia"/>
          <w:color w:val="000000" w:themeColor="text1"/>
          <w:sz w:val="24"/>
        </w:rPr>
        <w:t>统一，做到因事而化、因时而进、因势而新，将政治理论内化于心、外化于行，不断提升大学生的政治判断力、政治领悟力、政治执行力。进一步增强“四个意识”、坚定“四个自信”、做到“两个维护”，努力成长为堪当时代重任的接班人。</w:t>
      </w:r>
    </w:p>
    <w:p w14:paraId="55D35E5A" w14:textId="77777777" w:rsidR="008456B7" w:rsidRPr="00546F19" w:rsidRDefault="00000000" w:rsidP="00546F19">
      <w:pPr>
        <w:spacing w:line="360" w:lineRule="auto"/>
        <w:ind w:firstLineChars="200" w:firstLine="482"/>
        <w:jc w:val="left"/>
        <w:rPr>
          <w:rFonts w:asciiTheme="minorEastAsia" w:hAnsiTheme="minorEastAsia" w:cstheme="minorEastAsia" w:hint="eastAsia"/>
          <w:b/>
          <w:bCs/>
          <w:sz w:val="24"/>
        </w:rPr>
      </w:pPr>
      <w:r w:rsidRPr="00546F19">
        <w:rPr>
          <w:rFonts w:asciiTheme="minorEastAsia" w:hAnsiTheme="minorEastAsia" w:cstheme="minorEastAsia" w:hint="eastAsia"/>
          <w:b/>
          <w:bCs/>
          <w:sz w:val="24"/>
        </w:rPr>
        <w:t>二、活动主题</w:t>
      </w:r>
    </w:p>
    <w:p w14:paraId="67ABE07D"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color w:val="000000" w:themeColor="text1"/>
          <w:sz w:val="24"/>
        </w:rPr>
        <w:t>本次大赛以</w:t>
      </w:r>
      <w:r>
        <w:rPr>
          <w:rFonts w:asciiTheme="minorEastAsia" w:hAnsiTheme="minorEastAsia" w:cstheme="minorEastAsia" w:hint="eastAsia"/>
          <w:b/>
          <w:bCs/>
          <w:color w:val="000000" w:themeColor="text1"/>
          <w:sz w:val="24"/>
        </w:rPr>
        <w:t>“青”听两会 聚焦热点</w:t>
      </w:r>
      <w:r>
        <w:rPr>
          <w:rFonts w:asciiTheme="minorEastAsia" w:hAnsiTheme="minorEastAsia" w:cstheme="minorEastAsia" w:hint="eastAsia"/>
          <w:color w:val="000000" w:themeColor="text1"/>
          <w:sz w:val="24"/>
        </w:rPr>
        <w:t>为主题，要求学生重点聚焦2025年全国两会中关于民生、科技、文化、生态等领域的热点问题开展课内实践。</w:t>
      </w:r>
    </w:p>
    <w:p w14:paraId="65C40109" w14:textId="77777777" w:rsidR="008456B7" w:rsidRPr="00546F19" w:rsidRDefault="00000000" w:rsidP="00546F19">
      <w:pPr>
        <w:spacing w:line="360" w:lineRule="auto"/>
        <w:ind w:firstLineChars="200" w:firstLine="482"/>
        <w:jc w:val="left"/>
        <w:rPr>
          <w:rFonts w:asciiTheme="minorEastAsia" w:hAnsiTheme="minorEastAsia" w:cstheme="minorEastAsia" w:hint="eastAsia"/>
          <w:b/>
          <w:bCs/>
          <w:sz w:val="24"/>
        </w:rPr>
      </w:pPr>
      <w:r w:rsidRPr="00546F19">
        <w:rPr>
          <w:rFonts w:asciiTheme="minorEastAsia" w:hAnsiTheme="minorEastAsia" w:cstheme="minorEastAsia" w:hint="eastAsia"/>
          <w:b/>
          <w:bCs/>
          <w:sz w:val="24"/>
        </w:rPr>
        <w:t>三、活动安排</w:t>
      </w:r>
    </w:p>
    <w:p w14:paraId="2259D03A"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sz w:val="24"/>
        </w:rPr>
        <w:t>（</w:t>
      </w:r>
      <w:r>
        <w:rPr>
          <w:rFonts w:asciiTheme="minorEastAsia" w:hAnsiTheme="minorEastAsia" w:cstheme="minorEastAsia" w:hint="eastAsia"/>
          <w:sz w:val="24"/>
        </w:rPr>
        <w:t>一</w:t>
      </w:r>
      <w:r>
        <w:rPr>
          <w:rFonts w:asciiTheme="minorEastAsia" w:hAnsiTheme="minorEastAsia" w:cstheme="minorEastAsia"/>
          <w:sz w:val="24"/>
        </w:rPr>
        <w:t>）宣传组织</w:t>
      </w:r>
      <w:r>
        <w:rPr>
          <w:rFonts w:asciiTheme="minorEastAsia" w:hAnsiTheme="minorEastAsia" w:cstheme="minorEastAsia"/>
          <w:color w:val="000000" w:themeColor="text1"/>
          <w:sz w:val="24"/>
        </w:rPr>
        <w:t>（202</w:t>
      </w:r>
      <w:r>
        <w:rPr>
          <w:rFonts w:asciiTheme="minorEastAsia" w:hAnsiTheme="minorEastAsia" w:cstheme="minorEastAsia" w:hint="eastAsia"/>
          <w:color w:val="000000" w:themeColor="text1"/>
          <w:sz w:val="24"/>
        </w:rPr>
        <w:t>4</w:t>
      </w:r>
      <w:r>
        <w:rPr>
          <w:rFonts w:asciiTheme="minorEastAsia" w:hAnsiTheme="minorEastAsia" w:cstheme="minorEastAsia"/>
          <w:color w:val="000000" w:themeColor="text1"/>
          <w:sz w:val="24"/>
        </w:rPr>
        <w:t>年</w:t>
      </w:r>
      <w:r>
        <w:rPr>
          <w:rFonts w:asciiTheme="minorEastAsia" w:hAnsiTheme="minorEastAsia" w:cstheme="minorEastAsia" w:hint="eastAsia"/>
          <w:color w:val="000000" w:themeColor="text1"/>
          <w:sz w:val="24"/>
        </w:rPr>
        <w:t>3</w:t>
      </w:r>
      <w:r>
        <w:rPr>
          <w:rFonts w:asciiTheme="minorEastAsia" w:hAnsiTheme="minorEastAsia" w:cstheme="minorEastAsia"/>
          <w:color w:val="000000" w:themeColor="text1"/>
          <w:sz w:val="24"/>
        </w:rPr>
        <w:t>月</w:t>
      </w:r>
      <w:r>
        <w:rPr>
          <w:rFonts w:asciiTheme="minorEastAsia" w:hAnsiTheme="minorEastAsia" w:cstheme="minorEastAsia" w:hint="eastAsia"/>
          <w:color w:val="000000" w:themeColor="text1"/>
          <w:sz w:val="24"/>
        </w:rPr>
        <w:t>上旬</w:t>
      </w:r>
      <w:r>
        <w:rPr>
          <w:rFonts w:asciiTheme="minorEastAsia" w:hAnsiTheme="minorEastAsia" w:cstheme="minorEastAsia"/>
          <w:color w:val="000000" w:themeColor="text1"/>
          <w:sz w:val="24"/>
        </w:rPr>
        <w:t>—</w:t>
      </w:r>
      <w:r>
        <w:rPr>
          <w:rFonts w:asciiTheme="minorEastAsia" w:hAnsiTheme="minorEastAsia" w:cstheme="minorEastAsia" w:hint="eastAsia"/>
          <w:color w:val="000000" w:themeColor="text1"/>
          <w:sz w:val="24"/>
        </w:rPr>
        <w:t>4</w:t>
      </w:r>
      <w:r>
        <w:rPr>
          <w:rFonts w:asciiTheme="minorEastAsia" w:hAnsiTheme="minorEastAsia" w:cstheme="minorEastAsia"/>
          <w:color w:val="000000" w:themeColor="text1"/>
          <w:sz w:val="24"/>
        </w:rPr>
        <w:t>月</w:t>
      </w:r>
      <w:r>
        <w:rPr>
          <w:rFonts w:asciiTheme="minorEastAsia" w:hAnsiTheme="minorEastAsia" w:cstheme="minorEastAsia" w:hint="eastAsia"/>
          <w:color w:val="000000" w:themeColor="text1"/>
          <w:sz w:val="24"/>
        </w:rPr>
        <w:t>下</w:t>
      </w:r>
      <w:r>
        <w:rPr>
          <w:rFonts w:asciiTheme="minorEastAsia" w:hAnsiTheme="minorEastAsia" w:cstheme="minorEastAsia"/>
          <w:color w:val="000000" w:themeColor="text1"/>
          <w:sz w:val="24"/>
        </w:rPr>
        <w:t>旬）</w:t>
      </w:r>
      <w:r>
        <w:rPr>
          <w:rFonts w:asciiTheme="minorEastAsia" w:hAnsiTheme="minorEastAsia" w:cstheme="minorEastAsia"/>
          <w:sz w:val="24"/>
        </w:rPr>
        <w:t>：</w:t>
      </w:r>
      <w:proofErr w:type="gramStart"/>
      <w:r>
        <w:rPr>
          <w:rFonts w:asciiTheme="minorEastAsia" w:hAnsiTheme="minorEastAsia" w:cstheme="minorEastAsia" w:hint="eastAsia"/>
          <w:sz w:val="24"/>
        </w:rPr>
        <w:t>通过思政课堂</w:t>
      </w:r>
      <w:proofErr w:type="gramEnd"/>
      <w:r>
        <w:rPr>
          <w:rFonts w:asciiTheme="minorEastAsia" w:hAnsiTheme="minorEastAsia" w:cstheme="minorEastAsia" w:hint="eastAsia"/>
          <w:sz w:val="24"/>
        </w:rPr>
        <w:t>、学院网站等</w:t>
      </w:r>
      <w:r>
        <w:rPr>
          <w:rFonts w:asciiTheme="minorEastAsia" w:hAnsiTheme="minorEastAsia" w:cstheme="minorEastAsia"/>
          <w:sz w:val="24"/>
        </w:rPr>
        <w:t>在校内开展广泛宣传，调动学生积极参加。</w:t>
      </w:r>
    </w:p>
    <w:p w14:paraId="5B673C30" w14:textId="77777777" w:rsidR="008456B7" w:rsidRDefault="00000000">
      <w:pPr>
        <w:spacing w:line="360" w:lineRule="auto"/>
        <w:ind w:firstLineChars="200" w:firstLine="480"/>
        <w:jc w:val="left"/>
        <w:rPr>
          <w:rFonts w:asciiTheme="minorEastAsia" w:hAnsiTheme="minorEastAsia" w:cstheme="minorEastAsia" w:hint="eastAsia"/>
          <w:color w:val="000000" w:themeColor="text1"/>
          <w:sz w:val="24"/>
        </w:rPr>
      </w:pPr>
      <w:r>
        <w:rPr>
          <w:rFonts w:asciiTheme="minorEastAsia" w:hAnsiTheme="minorEastAsia" w:cstheme="minorEastAsia"/>
          <w:sz w:val="24"/>
        </w:rPr>
        <w:t>（二）</w:t>
      </w:r>
      <w:r>
        <w:rPr>
          <w:rFonts w:asciiTheme="minorEastAsia" w:hAnsiTheme="minorEastAsia" w:cstheme="minorEastAsia" w:hint="eastAsia"/>
          <w:sz w:val="24"/>
        </w:rPr>
        <w:t>初赛</w:t>
      </w:r>
      <w:r>
        <w:rPr>
          <w:rFonts w:asciiTheme="minorEastAsia" w:hAnsiTheme="minorEastAsia" w:cstheme="minorEastAsia"/>
          <w:sz w:val="24"/>
        </w:rPr>
        <w:t>环节</w:t>
      </w:r>
      <w:r>
        <w:rPr>
          <w:rFonts w:asciiTheme="minorEastAsia" w:hAnsiTheme="minorEastAsia" w:cstheme="minorEastAsia"/>
          <w:color w:val="000000" w:themeColor="text1"/>
          <w:sz w:val="24"/>
        </w:rPr>
        <w:t>（202</w:t>
      </w:r>
      <w:r>
        <w:rPr>
          <w:rFonts w:asciiTheme="minorEastAsia" w:hAnsiTheme="minorEastAsia" w:cstheme="minorEastAsia" w:hint="eastAsia"/>
          <w:color w:val="000000" w:themeColor="text1"/>
          <w:sz w:val="24"/>
        </w:rPr>
        <w:t>4</w:t>
      </w:r>
      <w:r>
        <w:rPr>
          <w:rFonts w:asciiTheme="minorEastAsia" w:hAnsiTheme="minorEastAsia" w:cstheme="minorEastAsia"/>
          <w:color w:val="000000" w:themeColor="text1"/>
          <w:sz w:val="24"/>
        </w:rPr>
        <w:t>年</w:t>
      </w:r>
      <w:r>
        <w:rPr>
          <w:rFonts w:asciiTheme="minorEastAsia" w:hAnsiTheme="minorEastAsia" w:cstheme="minorEastAsia" w:hint="eastAsia"/>
          <w:color w:val="000000" w:themeColor="text1"/>
          <w:sz w:val="24"/>
        </w:rPr>
        <w:t>4月</w:t>
      </w:r>
      <w:r>
        <w:rPr>
          <w:rFonts w:asciiTheme="minorEastAsia" w:hAnsiTheme="minorEastAsia" w:cstheme="minorEastAsia"/>
          <w:color w:val="000000" w:themeColor="text1"/>
          <w:sz w:val="24"/>
        </w:rPr>
        <w:t>）：</w:t>
      </w:r>
      <w:r>
        <w:rPr>
          <w:rFonts w:asciiTheme="minorEastAsia" w:hAnsiTheme="minorEastAsia" w:cstheme="minorEastAsia" w:hint="eastAsia"/>
          <w:color w:val="000000" w:themeColor="text1"/>
          <w:sz w:val="24"/>
        </w:rPr>
        <w:t>参赛团队需在4月22日前以团队形式提交</w:t>
      </w:r>
      <w:r>
        <w:rPr>
          <w:rFonts w:asciiTheme="minorEastAsia" w:hAnsiTheme="minorEastAsia" w:cstheme="minorEastAsia" w:hint="eastAsia"/>
          <w:b/>
          <w:bCs/>
          <w:color w:val="000000" w:themeColor="text1"/>
          <w:sz w:val="24"/>
        </w:rPr>
        <w:t>马克思主义学院</w:t>
      </w:r>
      <w:proofErr w:type="gramStart"/>
      <w:r>
        <w:rPr>
          <w:rFonts w:asciiTheme="minorEastAsia" w:hAnsiTheme="minorEastAsia" w:cstheme="minorEastAsia" w:hint="eastAsia"/>
          <w:b/>
          <w:bCs/>
          <w:color w:val="000000" w:themeColor="text1"/>
          <w:sz w:val="24"/>
        </w:rPr>
        <w:t>求是杯实践</w:t>
      </w:r>
      <w:proofErr w:type="gramEnd"/>
      <w:r>
        <w:rPr>
          <w:rFonts w:asciiTheme="minorEastAsia" w:hAnsiTheme="minorEastAsia" w:cstheme="minorEastAsia" w:hint="eastAsia"/>
          <w:b/>
          <w:bCs/>
          <w:color w:val="000000" w:themeColor="text1"/>
          <w:sz w:val="24"/>
        </w:rPr>
        <w:t>教学大赛报名表</w:t>
      </w:r>
      <w:r>
        <w:rPr>
          <w:rFonts w:asciiTheme="minorEastAsia" w:hAnsiTheme="minorEastAsia" w:cstheme="minorEastAsia" w:hint="eastAsia"/>
          <w:color w:val="000000" w:themeColor="text1"/>
          <w:sz w:val="24"/>
        </w:rPr>
        <w:t>，提交报名表的团队由</w:t>
      </w:r>
      <w:r>
        <w:rPr>
          <w:rFonts w:asciiTheme="minorEastAsia" w:hAnsiTheme="minorEastAsia" w:cstheme="minorEastAsia" w:hint="eastAsia"/>
          <w:b/>
          <w:bCs/>
          <w:color w:val="000000" w:themeColor="text1"/>
          <w:sz w:val="24"/>
        </w:rPr>
        <w:t>新思想概论课、形势与政策课</w:t>
      </w:r>
      <w:r>
        <w:rPr>
          <w:rFonts w:asciiTheme="minorEastAsia" w:hAnsiTheme="minorEastAsia" w:cstheme="minorEastAsia" w:hint="eastAsia"/>
          <w:color w:val="000000" w:themeColor="text1"/>
          <w:sz w:val="24"/>
        </w:rPr>
        <w:t>的任课教师组织学生评审团队对参赛作品进行初选，并以</w:t>
      </w:r>
      <w:r>
        <w:rPr>
          <w:rFonts w:asciiTheme="minorEastAsia" w:hAnsiTheme="minorEastAsia" w:cstheme="minorEastAsia" w:hint="eastAsia"/>
          <w:b/>
          <w:bCs/>
          <w:color w:val="000000" w:themeColor="text1"/>
          <w:sz w:val="24"/>
        </w:rPr>
        <w:t>教学班为单位</w:t>
      </w:r>
      <w:r>
        <w:rPr>
          <w:rFonts w:asciiTheme="minorEastAsia" w:hAnsiTheme="minorEastAsia" w:cstheme="minorEastAsia" w:hint="eastAsia"/>
          <w:color w:val="000000" w:themeColor="text1"/>
          <w:sz w:val="24"/>
        </w:rPr>
        <w:t>推荐特别优秀的团队进入复赛，原则上一个教学班推荐1个，特别优秀的教学班可推荐2～3个。但</w:t>
      </w:r>
      <w:r>
        <w:rPr>
          <w:rFonts w:asciiTheme="minorEastAsia" w:hAnsiTheme="minorEastAsia" w:cstheme="minorEastAsia" w:hint="eastAsia"/>
          <w:b/>
          <w:bCs/>
          <w:color w:val="000000" w:themeColor="text1"/>
          <w:sz w:val="24"/>
        </w:rPr>
        <w:t>一个任课教师最多推荐4个作品</w:t>
      </w:r>
      <w:r>
        <w:rPr>
          <w:rFonts w:asciiTheme="minorEastAsia" w:hAnsiTheme="minorEastAsia" w:cstheme="minorEastAsia" w:hint="eastAsia"/>
          <w:color w:val="000000" w:themeColor="text1"/>
          <w:sz w:val="24"/>
        </w:rPr>
        <w:t>参加复赛。</w:t>
      </w:r>
    </w:p>
    <w:p w14:paraId="71B86152"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color w:val="000000" w:themeColor="text1"/>
          <w:sz w:val="24"/>
        </w:rPr>
        <w:t>（三）复赛、决赛环节（2024年4月底-5月初）：</w:t>
      </w:r>
      <w:r>
        <w:rPr>
          <w:rFonts w:asciiTheme="minorEastAsia" w:hAnsiTheme="minorEastAsia" w:cstheme="minorEastAsia"/>
          <w:sz w:val="24"/>
        </w:rPr>
        <w:t>由马克思主义学院</w:t>
      </w:r>
      <w:r>
        <w:rPr>
          <w:rFonts w:asciiTheme="minorEastAsia" w:hAnsiTheme="minorEastAsia" w:cstheme="minorEastAsia" w:hint="eastAsia"/>
          <w:sz w:val="24"/>
        </w:rPr>
        <w:t>骨干</w:t>
      </w:r>
      <w:r>
        <w:rPr>
          <w:rFonts w:asciiTheme="minorEastAsia" w:hAnsiTheme="minorEastAsia" w:cstheme="minorEastAsia"/>
          <w:sz w:val="24"/>
        </w:rPr>
        <w:t>教师组成评审团</w:t>
      </w:r>
      <w:r w:rsidRPr="00546F19">
        <w:rPr>
          <w:rFonts w:asciiTheme="minorEastAsia" w:hAnsiTheme="minorEastAsia" w:cstheme="minorEastAsia"/>
          <w:color w:val="000000" w:themeColor="text1"/>
          <w:sz w:val="24"/>
        </w:rPr>
        <w:t>进行集中评审</w:t>
      </w:r>
      <w:r w:rsidRPr="00546F19">
        <w:rPr>
          <w:rFonts w:asciiTheme="minorEastAsia" w:hAnsiTheme="minorEastAsia" w:cstheme="minorEastAsia" w:hint="eastAsia"/>
          <w:color w:val="000000" w:themeColor="text1"/>
          <w:sz w:val="24"/>
        </w:rPr>
        <w:t>，拟计划4月23日周三全天进行复赛，5月7日周三下午举办决赛</w:t>
      </w:r>
      <w:r w:rsidRPr="00546F19">
        <w:rPr>
          <w:rFonts w:asciiTheme="minorEastAsia" w:hAnsiTheme="minorEastAsia" w:cstheme="minorEastAsia"/>
          <w:color w:val="000000" w:themeColor="text1"/>
          <w:sz w:val="24"/>
        </w:rPr>
        <w:t>。</w:t>
      </w:r>
    </w:p>
    <w:p w14:paraId="51559049"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sz w:val="24"/>
        </w:rPr>
        <w:t>（</w:t>
      </w:r>
      <w:r>
        <w:rPr>
          <w:rFonts w:asciiTheme="minorEastAsia" w:hAnsiTheme="minorEastAsia" w:cstheme="minorEastAsia" w:hint="eastAsia"/>
          <w:sz w:val="24"/>
        </w:rPr>
        <w:t>四</w:t>
      </w:r>
      <w:r>
        <w:rPr>
          <w:rFonts w:asciiTheme="minorEastAsia" w:hAnsiTheme="minorEastAsia" w:cstheme="minorEastAsia"/>
          <w:sz w:val="24"/>
        </w:rPr>
        <w:t>）颁奖环节</w:t>
      </w:r>
      <w:r>
        <w:rPr>
          <w:rFonts w:asciiTheme="minorEastAsia" w:hAnsiTheme="minorEastAsia" w:cstheme="minorEastAsia"/>
          <w:color w:val="000000" w:themeColor="text1"/>
          <w:sz w:val="24"/>
        </w:rPr>
        <w:t>（202</w:t>
      </w:r>
      <w:r>
        <w:rPr>
          <w:rFonts w:asciiTheme="minorEastAsia" w:hAnsiTheme="minorEastAsia" w:cstheme="minorEastAsia" w:hint="eastAsia"/>
          <w:color w:val="000000" w:themeColor="text1"/>
          <w:sz w:val="24"/>
        </w:rPr>
        <w:t>4</w:t>
      </w:r>
      <w:r>
        <w:rPr>
          <w:rFonts w:asciiTheme="minorEastAsia" w:hAnsiTheme="minorEastAsia" w:cstheme="minorEastAsia"/>
          <w:color w:val="000000" w:themeColor="text1"/>
          <w:sz w:val="24"/>
        </w:rPr>
        <w:t>年</w:t>
      </w:r>
      <w:r>
        <w:rPr>
          <w:rFonts w:asciiTheme="minorEastAsia" w:hAnsiTheme="minorEastAsia" w:cstheme="minorEastAsia" w:hint="eastAsia"/>
          <w:color w:val="000000" w:themeColor="text1"/>
          <w:sz w:val="24"/>
        </w:rPr>
        <w:t>5</w:t>
      </w:r>
      <w:r>
        <w:rPr>
          <w:rFonts w:asciiTheme="minorEastAsia" w:hAnsiTheme="minorEastAsia" w:cstheme="minorEastAsia"/>
          <w:color w:val="000000" w:themeColor="text1"/>
          <w:sz w:val="24"/>
        </w:rPr>
        <w:t>月</w:t>
      </w:r>
      <w:r>
        <w:rPr>
          <w:rFonts w:asciiTheme="minorEastAsia" w:hAnsiTheme="minorEastAsia" w:cstheme="minorEastAsia" w:hint="eastAsia"/>
          <w:color w:val="000000" w:themeColor="text1"/>
          <w:sz w:val="24"/>
        </w:rPr>
        <w:t>下</w:t>
      </w:r>
      <w:r>
        <w:rPr>
          <w:rFonts w:asciiTheme="minorEastAsia" w:hAnsiTheme="minorEastAsia" w:cstheme="minorEastAsia"/>
          <w:color w:val="000000" w:themeColor="text1"/>
          <w:sz w:val="24"/>
        </w:rPr>
        <w:t>旬）：</w:t>
      </w:r>
      <w:r>
        <w:rPr>
          <w:rFonts w:asciiTheme="minorEastAsia" w:hAnsiTheme="minorEastAsia" w:cstheme="minorEastAsia" w:hint="eastAsia"/>
          <w:sz w:val="24"/>
        </w:rPr>
        <w:t>择优推</w:t>
      </w:r>
      <w:r>
        <w:rPr>
          <w:rFonts w:asciiTheme="minorEastAsia" w:hAnsiTheme="minorEastAsia" w:cstheme="minorEastAsia" w:hint="eastAsia"/>
          <w:color w:val="000000" w:themeColor="text1"/>
          <w:sz w:val="24"/>
        </w:rPr>
        <w:t>荐</w:t>
      </w:r>
      <w:r>
        <w:rPr>
          <w:rFonts w:asciiTheme="minorEastAsia" w:hAnsiTheme="minorEastAsia" w:cstheme="minorEastAsia"/>
          <w:sz w:val="24"/>
        </w:rPr>
        <w:t>优秀作品</w:t>
      </w:r>
      <w:r>
        <w:rPr>
          <w:rFonts w:asciiTheme="minorEastAsia" w:hAnsiTheme="minorEastAsia" w:cstheme="minorEastAsia" w:hint="eastAsia"/>
          <w:sz w:val="24"/>
        </w:rPr>
        <w:t>在</w:t>
      </w:r>
      <w:proofErr w:type="gramStart"/>
      <w:r>
        <w:rPr>
          <w:rFonts w:asciiTheme="minorEastAsia" w:hAnsiTheme="minorEastAsia" w:cstheme="minorEastAsia" w:hint="eastAsia"/>
          <w:sz w:val="24"/>
        </w:rPr>
        <w:t>求是杯实践</w:t>
      </w:r>
      <w:proofErr w:type="gramEnd"/>
      <w:r>
        <w:rPr>
          <w:rFonts w:asciiTheme="minorEastAsia" w:hAnsiTheme="minorEastAsia" w:cstheme="minorEastAsia" w:hint="eastAsia"/>
          <w:sz w:val="24"/>
        </w:rPr>
        <w:t>教</w:t>
      </w:r>
      <w:r>
        <w:rPr>
          <w:rFonts w:asciiTheme="minorEastAsia" w:hAnsiTheme="minorEastAsia" w:cstheme="minorEastAsia" w:hint="eastAsia"/>
          <w:sz w:val="24"/>
        </w:rPr>
        <w:lastRenderedPageBreak/>
        <w:t>学大赛颁奖典礼上进行展示，并对所有获奖团队颁发荣誉证书。</w:t>
      </w:r>
    </w:p>
    <w:p w14:paraId="27BAC483" w14:textId="77777777" w:rsidR="008456B7" w:rsidRPr="00546F19" w:rsidRDefault="00000000" w:rsidP="00546F19">
      <w:pPr>
        <w:spacing w:line="360" w:lineRule="auto"/>
        <w:ind w:firstLineChars="200" w:firstLine="482"/>
        <w:jc w:val="left"/>
        <w:rPr>
          <w:rFonts w:asciiTheme="minorEastAsia" w:hAnsiTheme="minorEastAsia" w:cstheme="minorEastAsia" w:hint="eastAsia"/>
          <w:b/>
          <w:bCs/>
          <w:sz w:val="24"/>
        </w:rPr>
      </w:pPr>
      <w:r w:rsidRPr="00546F19">
        <w:rPr>
          <w:rFonts w:asciiTheme="minorEastAsia" w:hAnsiTheme="minorEastAsia" w:cstheme="minorEastAsia" w:hint="eastAsia"/>
          <w:b/>
          <w:bCs/>
          <w:sz w:val="24"/>
        </w:rPr>
        <w:t>四、活动要求</w:t>
      </w:r>
    </w:p>
    <w:p w14:paraId="75D5C192" w14:textId="77777777" w:rsidR="008456B7" w:rsidRPr="00546F19" w:rsidRDefault="00000000" w:rsidP="00546F19">
      <w:pPr>
        <w:spacing w:line="360" w:lineRule="auto"/>
        <w:ind w:firstLineChars="200" w:firstLine="482"/>
        <w:jc w:val="left"/>
        <w:rPr>
          <w:rFonts w:asciiTheme="minorEastAsia" w:hAnsiTheme="minorEastAsia" w:cstheme="minorEastAsia" w:hint="eastAsia"/>
          <w:b/>
          <w:bCs/>
          <w:sz w:val="24"/>
        </w:rPr>
      </w:pPr>
      <w:r w:rsidRPr="00546F19">
        <w:rPr>
          <w:rFonts w:asciiTheme="minorEastAsia" w:hAnsiTheme="minorEastAsia" w:cstheme="minorEastAsia" w:hint="eastAsia"/>
          <w:b/>
          <w:bCs/>
          <w:sz w:val="24"/>
        </w:rPr>
        <w:t>（一）报名方式</w:t>
      </w:r>
    </w:p>
    <w:p w14:paraId="7288DE4F"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sz w:val="24"/>
        </w:rPr>
        <w:t>本次大赛以</w:t>
      </w:r>
      <w:r>
        <w:rPr>
          <w:rFonts w:asciiTheme="minorEastAsia" w:hAnsiTheme="minorEastAsia" w:cstheme="minorEastAsia" w:hint="eastAsia"/>
          <w:sz w:val="24"/>
        </w:rPr>
        <w:t>学生自主报名参赛与任课教师推荐相结合的方式组织报名，自主报名的同学可选择将参赛作品提交给本班上习近平新时代中国特色社会主义思想概论</w:t>
      </w:r>
      <w:proofErr w:type="gramStart"/>
      <w:r>
        <w:rPr>
          <w:rFonts w:asciiTheme="minorEastAsia" w:hAnsiTheme="minorEastAsia" w:cstheme="minorEastAsia" w:hint="eastAsia"/>
          <w:sz w:val="24"/>
        </w:rPr>
        <w:t>或形势</w:t>
      </w:r>
      <w:proofErr w:type="gramEnd"/>
      <w:r>
        <w:rPr>
          <w:rFonts w:asciiTheme="minorEastAsia" w:hAnsiTheme="minorEastAsia" w:cstheme="minorEastAsia" w:hint="eastAsia"/>
          <w:sz w:val="24"/>
        </w:rPr>
        <w:t>与政策课的任课教师。由任课教师根据所带班级学生作品质量择优推荐，原则上一个教学班可推荐1个优秀作品进入复赛，确实</w:t>
      </w:r>
      <w:r>
        <w:rPr>
          <w:rFonts w:asciiTheme="minorEastAsia" w:hAnsiTheme="minorEastAsia" w:cstheme="minorEastAsia"/>
          <w:sz w:val="24"/>
        </w:rPr>
        <w:t>有特别优秀的</w:t>
      </w:r>
      <w:r>
        <w:rPr>
          <w:rFonts w:asciiTheme="minorEastAsia" w:hAnsiTheme="minorEastAsia" w:cstheme="minorEastAsia" w:hint="eastAsia"/>
          <w:sz w:val="24"/>
        </w:rPr>
        <w:t>教学班</w:t>
      </w:r>
      <w:r>
        <w:rPr>
          <w:rFonts w:asciiTheme="minorEastAsia" w:hAnsiTheme="minorEastAsia" w:cstheme="minorEastAsia"/>
          <w:sz w:val="24"/>
        </w:rPr>
        <w:t>可多推荐，一个</w:t>
      </w:r>
      <w:r>
        <w:rPr>
          <w:rFonts w:asciiTheme="minorEastAsia" w:hAnsiTheme="minorEastAsia" w:cstheme="minorEastAsia" w:hint="eastAsia"/>
          <w:sz w:val="24"/>
        </w:rPr>
        <w:t>任课教师推荐的优秀作品</w:t>
      </w:r>
      <w:r>
        <w:rPr>
          <w:rFonts w:asciiTheme="minorEastAsia" w:hAnsiTheme="minorEastAsia" w:cstheme="minorEastAsia" w:hint="eastAsia"/>
          <w:b/>
          <w:bCs/>
          <w:sz w:val="24"/>
        </w:rPr>
        <w:t>原则上不超过4个</w:t>
      </w:r>
      <w:r>
        <w:rPr>
          <w:rFonts w:asciiTheme="minorEastAsia" w:hAnsiTheme="minorEastAsia" w:cstheme="minorEastAsia"/>
          <w:sz w:val="24"/>
        </w:rPr>
        <w:t>。</w:t>
      </w:r>
    </w:p>
    <w:p w14:paraId="2CCB2125" w14:textId="77777777" w:rsidR="008456B7" w:rsidRDefault="00000000">
      <w:pPr>
        <w:numPr>
          <w:ilvl w:val="0"/>
          <w:numId w:val="1"/>
        </w:num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参赛形式和要求</w:t>
      </w:r>
    </w:p>
    <w:p w14:paraId="55D27303"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color w:val="000000" w:themeColor="text1"/>
          <w:sz w:val="24"/>
        </w:rPr>
        <w:t>1.参赛形式：本次大赛要求由2-6人以团队的形式参赛；参赛选题要聚焦2025年两会热点，作品形式可参照大学生</w:t>
      </w:r>
      <w:proofErr w:type="gramStart"/>
      <w:r>
        <w:rPr>
          <w:rFonts w:asciiTheme="minorEastAsia" w:hAnsiTheme="minorEastAsia" w:cstheme="minorEastAsia" w:hint="eastAsia"/>
          <w:color w:val="000000" w:themeColor="text1"/>
          <w:sz w:val="24"/>
        </w:rPr>
        <w:t>讲思政课</w:t>
      </w:r>
      <w:proofErr w:type="gramEnd"/>
      <w:r>
        <w:rPr>
          <w:rFonts w:asciiTheme="minorEastAsia" w:hAnsiTheme="minorEastAsia" w:cstheme="minorEastAsia" w:hint="eastAsia"/>
          <w:sz w:val="24"/>
        </w:rPr>
        <w:t>、大学生</w:t>
      </w:r>
      <w:proofErr w:type="gramStart"/>
      <w:r>
        <w:rPr>
          <w:rFonts w:asciiTheme="minorEastAsia" w:hAnsiTheme="minorEastAsia" w:cstheme="minorEastAsia" w:hint="eastAsia"/>
          <w:sz w:val="24"/>
        </w:rPr>
        <w:t>微电影</w:t>
      </w:r>
      <w:proofErr w:type="gramEnd"/>
      <w:r>
        <w:rPr>
          <w:rFonts w:asciiTheme="minorEastAsia" w:hAnsiTheme="minorEastAsia" w:cstheme="minorEastAsia" w:hint="eastAsia"/>
          <w:sz w:val="24"/>
        </w:rPr>
        <w:t>大赛作品呈现，也可结合自身专业特色，以表演、手绘作品解说等形式呈现。</w:t>
      </w:r>
    </w:p>
    <w:p w14:paraId="4A3DAA16" w14:textId="77777777" w:rsidR="008456B7" w:rsidRDefault="00000000">
      <w:pPr>
        <w:spacing w:line="360" w:lineRule="auto"/>
        <w:ind w:firstLineChars="200" w:firstLine="480"/>
        <w:jc w:val="left"/>
        <w:rPr>
          <w:rFonts w:asciiTheme="minorEastAsia" w:hAnsiTheme="minorEastAsia" w:cstheme="minorEastAsia" w:hint="eastAsia"/>
          <w:color w:val="000000" w:themeColor="text1"/>
          <w:sz w:val="24"/>
          <w:highlight w:val="yellow"/>
        </w:rPr>
      </w:pPr>
      <w:r>
        <w:rPr>
          <w:rFonts w:asciiTheme="minorEastAsia" w:hAnsiTheme="minorEastAsia" w:cstheme="minorEastAsia" w:hint="eastAsia"/>
          <w:sz w:val="24"/>
        </w:rPr>
        <w:t>2.参赛作品由指导老师统一打包发送至1226402995@qq.com（刘老师），作品命名格式为：团队指导老师姓名+所在二级学院+团队负责人姓名+联系电话。提交作品截止时间：</w:t>
      </w:r>
      <w:r w:rsidRPr="00546F19">
        <w:rPr>
          <w:rFonts w:asciiTheme="minorEastAsia" w:hAnsiTheme="minorEastAsia" w:cstheme="minorEastAsia" w:hint="eastAsia"/>
          <w:sz w:val="24"/>
        </w:rPr>
        <w:t>2025年4月21日下午5点。</w:t>
      </w:r>
    </w:p>
    <w:p w14:paraId="226A1664" w14:textId="77777777" w:rsidR="008456B7" w:rsidRDefault="00000000">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注：比赛要求：</w:t>
      </w:r>
    </w:p>
    <w:p w14:paraId="7E6A1023" w14:textId="77777777" w:rsidR="008456B7" w:rsidRDefault="00000000">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1.坚持以习近平新时代中国特色社会主义思想为指导，主题突出，观点正确，理论透彻，逻辑性强，契合今年两会主题；</w:t>
      </w:r>
    </w:p>
    <w:p w14:paraId="4ED8E304" w14:textId="77777777" w:rsidR="008456B7" w:rsidRDefault="00000000">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2.逻辑思路清晰合理，运用通俗易懂、生动鲜活的语言，把理论、道理讲清楚，使观众形成思想共鸣、情感共鸣；</w:t>
      </w:r>
    </w:p>
    <w:p w14:paraId="42E7754F" w14:textId="77777777" w:rsidR="008456B7" w:rsidRDefault="00000000">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3.作品有创新、有亮点，严禁剽窃；</w:t>
      </w:r>
    </w:p>
    <w:p w14:paraId="47FB0C67" w14:textId="77777777" w:rsidR="008456B7" w:rsidRDefault="00000000">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4.脱稿宣讲，表达自然，声情并茂，举止得体。</w:t>
      </w:r>
    </w:p>
    <w:p w14:paraId="7E43DE6D" w14:textId="77777777" w:rsidR="008456B7" w:rsidRDefault="00000000">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5.作品展示时间控制在5分钟以内。</w:t>
      </w:r>
    </w:p>
    <w:p w14:paraId="62023735"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五、</w:t>
      </w:r>
      <w:r>
        <w:rPr>
          <w:rFonts w:asciiTheme="minorEastAsia" w:hAnsiTheme="minorEastAsia" w:cstheme="minorEastAsia"/>
          <w:sz w:val="24"/>
        </w:rPr>
        <w:t>评审团及奖项设置</w:t>
      </w:r>
    </w:p>
    <w:p w14:paraId="07CB3B02" w14:textId="77777777" w:rsidR="008456B7" w:rsidRDefault="00000000">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sz w:val="24"/>
        </w:rPr>
        <w:t>本次大赛的评审团由马克思主义学院教师组成，对提交的作品进行集中评审，本次大赛将评选出</w:t>
      </w:r>
      <w:r>
        <w:rPr>
          <w:rFonts w:asciiTheme="minorEastAsia" w:hAnsiTheme="minorEastAsia" w:cstheme="minorEastAsia" w:hint="eastAsia"/>
          <w:sz w:val="24"/>
        </w:rPr>
        <w:t>特</w:t>
      </w:r>
      <w:r>
        <w:rPr>
          <w:rFonts w:asciiTheme="minorEastAsia" w:hAnsiTheme="minorEastAsia" w:cstheme="minorEastAsia"/>
          <w:sz w:val="24"/>
        </w:rPr>
        <w:t>等奖2个，</w:t>
      </w:r>
      <w:r>
        <w:rPr>
          <w:rFonts w:asciiTheme="minorEastAsia" w:hAnsiTheme="minorEastAsia" w:cstheme="minorEastAsia" w:hint="eastAsia"/>
          <w:sz w:val="24"/>
        </w:rPr>
        <w:t>一</w:t>
      </w:r>
      <w:r>
        <w:rPr>
          <w:rFonts w:asciiTheme="minorEastAsia" w:hAnsiTheme="minorEastAsia" w:cstheme="minorEastAsia"/>
          <w:sz w:val="24"/>
        </w:rPr>
        <w:t>等奖3个，</w:t>
      </w:r>
      <w:r>
        <w:rPr>
          <w:rFonts w:asciiTheme="minorEastAsia" w:hAnsiTheme="minorEastAsia" w:cstheme="minorEastAsia" w:hint="eastAsia"/>
          <w:sz w:val="24"/>
        </w:rPr>
        <w:t>二等奖</w:t>
      </w:r>
      <w:r>
        <w:rPr>
          <w:rFonts w:asciiTheme="minorEastAsia" w:hAnsiTheme="minorEastAsia" w:cstheme="minorEastAsia"/>
          <w:sz w:val="24"/>
        </w:rPr>
        <w:t>5个，</w:t>
      </w:r>
      <w:r>
        <w:rPr>
          <w:rFonts w:asciiTheme="minorEastAsia" w:hAnsiTheme="minorEastAsia" w:cstheme="minorEastAsia" w:hint="eastAsia"/>
          <w:sz w:val="24"/>
        </w:rPr>
        <w:t>三等奖</w:t>
      </w:r>
      <w:r>
        <w:rPr>
          <w:rFonts w:asciiTheme="minorEastAsia" w:hAnsiTheme="minorEastAsia" w:cstheme="minorEastAsia"/>
          <w:sz w:val="24"/>
        </w:rPr>
        <w:t>若干，并颁发获奖证书。</w:t>
      </w:r>
    </w:p>
    <w:p w14:paraId="7F064BB1" w14:textId="77777777" w:rsidR="008456B7" w:rsidRPr="00546F19" w:rsidRDefault="00000000">
      <w:pPr>
        <w:spacing w:line="360" w:lineRule="auto"/>
        <w:ind w:firstLineChars="100" w:firstLine="241"/>
        <w:jc w:val="right"/>
        <w:rPr>
          <w:rFonts w:asciiTheme="minorEastAsia" w:hAnsiTheme="minorEastAsia" w:cstheme="minorEastAsia" w:hint="eastAsia"/>
          <w:b/>
          <w:bCs/>
          <w:sz w:val="24"/>
        </w:rPr>
      </w:pPr>
      <w:r w:rsidRPr="00546F19">
        <w:rPr>
          <w:rFonts w:asciiTheme="minorEastAsia" w:hAnsiTheme="minorEastAsia" w:cstheme="minorEastAsia" w:hint="eastAsia"/>
          <w:b/>
          <w:bCs/>
          <w:sz w:val="24"/>
        </w:rPr>
        <w:t>习近平新时代中国特色社会主义思想概论教研室</w:t>
      </w:r>
    </w:p>
    <w:p w14:paraId="0B14F55A" w14:textId="77777777" w:rsidR="008456B7" w:rsidRPr="00546F19" w:rsidRDefault="00000000">
      <w:pPr>
        <w:spacing w:line="360" w:lineRule="auto"/>
        <w:ind w:firstLineChars="100" w:firstLine="241"/>
        <w:jc w:val="right"/>
        <w:rPr>
          <w:rFonts w:asciiTheme="minorEastAsia" w:hAnsiTheme="minorEastAsia" w:cstheme="minorEastAsia" w:hint="eastAsia"/>
          <w:b/>
          <w:bCs/>
          <w:sz w:val="24"/>
        </w:rPr>
      </w:pPr>
      <w:r w:rsidRPr="00546F19">
        <w:rPr>
          <w:rFonts w:asciiTheme="minorEastAsia" w:hAnsiTheme="minorEastAsia" w:cstheme="minorEastAsia"/>
          <w:b/>
          <w:bCs/>
          <w:sz w:val="24"/>
        </w:rPr>
        <w:t>20</w:t>
      </w:r>
      <w:r w:rsidRPr="00546F19">
        <w:rPr>
          <w:rFonts w:asciiTheme="minorEastAsia" w:hAnsiTheme="minorEastAsia" w:cstheme="minorEastAsia" w:hint="eastAsia"/>
          <w:b/>
          <w:bCs/>
          <w:sz w:val="24"/>
        </w:rPr>
        <w:t>25</w:t>
      </w:r>
      <w:r w:rsidRPr="00546F19">
        <w:rPr>
          <w:rFonts w:asciiTheme="minorEastAsia" w:hAnsiTheme="minorEastAsia" w:cstheme="minorEastAsia"/>
          <w:b/>
          <w:bCs/>
          <w:sz w:val="24"/>
        </w:rPr>
        <w:t>年</w:t>
      </w:r>
      <w:r w:rsidRPr="00546F19">
        <w:rPr>
          <w:rFonts w:asciiTheme="minorEastAsia" w:hAnsiTheme="minorEastAsia" w:cstheme="minorEastAsia" w:hint="eastAsia"/>
          <w:b/>
          <w:bCs/>
          <w:sz w:val="24"/>
        </w:rPr>
        <w:t>3</w:t>
      </w:r>
      <w:r w:rsidRPr="00546F19">
        <w:rPr>
          <w:rFonts w:asciiTheme="minorEastAsia" w:hAnsiTheme="minorEastAsia" w:cstheme="minorEastAsia"/>
          <w:b/>
          <w:bCs/>
          <w:sz w:val="24"/>
        </w:rPr>
        <w:t>月</w:t>
      </w:r>
    </w:p>
    <w:p w14:paraId="27FC277A" w14:textId="77777777" w:rsidR="008456B7" w:rsidRDefault="00000000">
      <w:pPr>
        <w:pStyle w:val="A3"/>
        <w:framePr w:wrap="auto" w:yAlign="inline"/>
        <w:spacing w:beforeLines="100" w:before="312" w:afterLines="100" w:after="312"/>
        <w:rPr>
          <w:rFonts w:ascii="宋体" w:eastAsia="宋体" w:hAnsi="宋体" w:cs="宋体" w:hint="eastAsia"/>
          <w:b/>
          <w:bCs/>
          <w:sz w:val="24"/>
          <w:szCs w:val="24"/>
        </w:rPr>
      </w:pPr>
      <w:r>
        <w:rPr>
          <w:rFonts w:ascii="宋体" w:eastAsia="宋体" w:hAnsi="宋体" w:cs="宋体" w:hint="eastAsia"/>
          <w:b/>
          <w:bCs/>
          <w:sz w:val="24"/>
          <w:szCs w:val="24"/>
        </w:rPr>
        <w:lastRenderedPageBreak/>
        <w:t>附件1</w:t>
      </w:r>
    </w:p>
    <w:p w14:paraId="7DA7C680" w14:textId="77777777" w:rsidR="008456B7" w:rsidRDefault="00000000">
      <w:pPr>
        <w:spacing w:line="600" w:lineRule="exact"/>
        <w:jc w:val="center"/>
        <w:textAlignment w:val="baseline"/>
        <w:rPr>
          <w:rFonts w:ascii="宋体" w:eastAsia="宋体" w:hAnsi="宋体" w:cs="宋体" w:hint="eastAsia"/>
          <w:b/>
          <w:bCs/>
          <w:sz w:val="36"/>
          <w:szCs w:val="36"/>
        </w:rPr>
      </w:pPr>
      <w:r>
        <w:rPr>
          <w:rFonts w:ascii="宋体" w:eastAsia="宋体" w:hAnsi="宋体" w:cs="宋体" w:hint="eastAsia"/>
          <w:b/>
          <w:bCs/>
          <w:sz w:val="36"/>
          <w:szCs w:val="36"/>
        </w:rPr>
        <w:t>“青春筑梦新征程  思政领航强国路</w:t>
      </w:r>
      <w:r>
        <w:rPr>
          <w:rFonts w:ascii="宋体" w:eastAsia="宋体" w:hAnsi="宋体" w:cs="宋体"/>
          <w:b/>
          <w:bCs/>
          <w:sz w:val="36"/>
          <w:szCs w:val="36"/>
        </w:rPr>
        <w:t>”</w:t>
      </w:r>
    </w:p>
    <w:p w14:paraId="43C8A8D1" w14:textId="77777777" w:rsidR="008456B7" w:rsidRDefault="00000000">
      <w:pPr>
        <w:spacing w:line="600" w:lineRule="exact"/>
        <w:jc w:val="center"/>
        <w:textAlignment w:val="baseline"/>
        <w:rPr>
          <w:rFonts w:ascii="宋体" w:eastAsia="宋体" w:hAnsi="宋体" w:cs="宋体" w:hint="eastAsia"/>
          <w:b/>
          <w:bCs/>
          <w:sz w:val="36"/>
          <w:szCs w:val="36"/>
        </w:rPr>
      </w:pPr>
      <w:r>
        <w:rPr>
          <w:rFonts w:ascii="宋体" w:eastAsia="宋体" w:hAnsi="宋体" w:cs="宋体"/>
          <w:b/>
          <w:bCs/>
          <w:sz w:val="36"/>
          <w:szCs w:val="36"/>
        </w:rPr>
        <w:t>第</w:t>
      </w:r>
      <w:r>
        <w:rPr>
          <w:rFonts w:ascii="宋体" w:eastAsia="宋体" w:hAnsi="宋体" w:cs="宋体" w:hint="eastAsia"/>
          <w:b/>
          <w:bCs/>
          <w:sz w:val="36"/>
          <w:szCs w:val="36"/>
        </w:rPr>
        <w:t>四</w:t>
      </w:r>
      <w:r>
        <w:rPr>
          <w:rFonts w:ascii="宋体" w:eastAsia="宋体" w:hAnsi="宋体" w:cs="宋体"/>
          <w:b/>
          <w:bCs/>
          <w:sz w:val="36"/>
          <w:szCs w:val="36"/>
        </w:rPr>
        <w:t>届“求是杯”</w:t>
      </w:r>
      <w:proofErr w:type="gramStart"/>
      <w:r>
        <w:rPr>
          <w:rFonts w:ascii="宋体" w:eastAsia="宋体" w:hAnsi="宋体" w:cs="宋体"/>
          <w:b/>
          <w:bCs/>
          <w:sz w:val="36"/>
          <w:szCs w:val="36"/>
        </w:rPr>
        <w:t>思政课实践</w:t>
      </w:r>
      <w:proofErr w:type="gramEnd"/>
      <w:r>
        <w:rPr>
          <w:rFonts w:ascii="宋体" w:eastAsia="宋体" w:hAnsi="宋体" w:cs="宋体"/>
          <w:b/>
          <w:bCs/>
          <w:sz w:val="36"/>
          <w:szCs w:val="36"/>
        </w:rPr>
        <w:t>教学成果大赛</w:t>
      </w:r>
      <w:r>
        <w:rPr>
          <w:rFonts w:ascii="宋体" w:eastAsia="宋体" w:hAnsi="宋体" w:cs="宋体" w:hint="eastAsia"/>
          <w:b/>
          <w:bCs/>
          <w:sz w:val="36"/>
          <w:szCs w:val="36"/>
        </w:rPr>
        <w:t>报名表</w:t>
      </w:r>
    </w:p>
    <w:tbl>
      <w:tblPr>
        <w:tblpPr w:leftFromText="180" w:rightFromText="180" w:vertAnchor="text" w:tblpY="10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4"/>
        <w:gridCol w:w="1345"/>
        <w:gridCol w:w="2066"/>
        <w:gridCol w:w="1770"/>
        <w:gridCol w:w="2212"/>
      </w:tblGrid>
      <w:tr w:rsidR="008456B7" w14:paraId="75C64A28" w14:textId="77777777">
        <w:trPr>
          <w:trHeight w:val="417"/>
        </w:trPr>
        <w:tc>
          <w:tcPr>
            <w:tcW w:w="1624" w:type="dxa"/>
            <w:vMerge w:val="restart"/>
            <w:vAlign w:val="center"/>
          </w:tcPr>
          <w:p w14:paraId="5D375FE0"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团队负责人</w:t>
            </w:r>
          </w:p>
          <w:p w14:paraId="25A9F5E5"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信息</w:t>
            </w:r>
          </w:p>
        </w:tc>
        <w:tc>
          <w:tcPr>
            <w:tcW w:w="1345" w:type="dxa"/>
            <w:vAlign w:val="center"/>
          </w:tcPr>
          <w:p w14:paraId="3C845231"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姓  名</w:t>
            </w:r>
          </w:p>
        </w:tc>
        <w:tc>
          <w:tcPr>
            <w:tcW w:w="2066" w:type="dxa"/>
            <w:tcBorders>
              <w:right w:val="single" w:sz="4" w:space="0" w:color="auto"/>
            </w:tcBorders>
            <w:vAlign w:val="center"/>
          </w:tcPr>
          <w:p w14:paraId="2FF60A2A" w14:textId="77777777" w:rsidR="008456B7" w:rsidRDefault="008456B7">
            <w:pPr>
              <w:spacing w:line="560" w:lineRule="exact"/>
              <w:jc w:val="center"/>
              <w:textAlignment w:val="baseline"/>
              <w:rPr>
                <w:rFonts w:ascii="宋体" w:eastAsia="宋体" w:hAnsi="宋体" w:cs="宋体" w:hint="eastAsia"/>
              </w:rPr>
            </w:pPr>
          </w:p>
        </w:tc>
        <w:tc>
          <w:tcPr>
            <w:tcW w:w="1770" w:type="dxa"/>
            <w:tcBorders>
              <w:left w:val="single" w:sz="4" w:space="0" w:color="auto"/>
            </w:tcBorders>
            <w:vAlign w:val="center"/>
          </w:tcPr>
          <w:p w14:paraId="19FB4EF0"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所在学院</w:t>
            </w:r>
          </w:p>
        </w:tc>
        <w:tc>
          <w:tcPr>
            <w:tcW w:w="2212" w:type="dxa"/>
            <w:vAlign w:val="center"/>
          </w:tcPr>
          <w:p w14:paraId="706B4C54" w14:textId="77777777" w:rsidR="008456B7" w:rsidRDefault="008456B7">
            <w:pPr>
              <w:spacing w:line="560" w:lineRule="exact"/>
              <w:jc w:val="center"/>
              <w:textAlignment w:val="baseline"/>
              <w:rPr>
                <w:rFonts w:ascii="宋体" w:eastAsia="宋体" w:hAnsi="宋体" w:cs="宋体" w:hint="eastAsia"/>
              </w:rPr>
            </w:pPr>
          </w:p>
        </w:tc>
      </w:tr>
      <w:tr w:rsidR="008456B7" w14:paraId="4206961F" w14:textId="77777777">
        <w:trPr>
          <w:trHeight w:val="450"/>
        </w:trPr>
        <w:tc>
          <w:tcPr>
            <w:tcW w:w="1624" w:type="dxa"/>
            <w:vMerge/>
            <w:vAlign w:val="center"/>
          </w:tcPr>
          <w:p w14:paraId="199270D7" w14:textId="77777777" w:rsidR="008456B7" w:rsidRDefault="008456B7">
            <w:pPr>
              <w:spacing w:line="560" w:lineRule="exact"/>
              <w:jc w:val="center"/>
              <w:textAlignment w:val="baseline"/>
              <w:rPr>
                <w:rFonts w:ascii="宋体" w:eastAsia="宋体" w:hAnsi="宋体" w:cs="宋体" w:hint="eastAsia"/>
              </w:rPr>
            </w:pPr>
          </w:p>
        </w:tc>
        <w:tc>
          <w:tcPr>
            <w:tcW w:w="1345" w:type="dxa"/>
            <w:vAlign w:val="center"/>
          </w:tcPr>
          <w:p w14:paraId="12AA67DD"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学历层次</w:t>
            </w:r>
          </w:p>
        </w:tc>
        <w:tc>
          <w:tcPr>
            <w:tcW w:w="2066" w:type="dxa"/>
            <w:tcBorders>
              <w:right w:val="single" w:sz="4" w:space="0" w:color="auto"/>
            </w:tcBorders>
            <w:vAlign w:val="center"/>
          </w:tcPr>
          <w:p w14:paraId="4C35CD69" w14:textId="77777777" w:rsidR="008456B7" w:rsidRDefault="008456B7">
            <w:pPr>
              <w:spacing w:line="560" w:lineRule="exact"/>
              <w:textAlignment w:val="baseline"/>
              <w:rPr>
                <w:rFonts w:ascii="宋体" w:eastAsia="宋体" w:hAnsi="宋体" w:cs="宋体" w:hint="eastAsia"/>
              </w:rPr>
            </w:pPr>
          </w:p>
        </w:tc>
        <w:tc>
          <w:tcPr>
            <w:tcW w:w="1770" w:type="dxa"/>
            <w:tcBorders>
              <w:left w:val="single" w:sz="4" w:space="0" w:color="auto"/>
            </w:tcBorders>
            <w:vAlign w:val="center"/>
          </w:tcPr>
          <w:p w14:paraId="6BC78128"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hint="eastAsia"/>
              </w:rPr>
              <w:t>年级、</w:t>
            </w:r>
            <w:r>
              <w:rPr>
                <w:rFonts w:ascii="宋体" w:eastAsia="宋体" w:hAnsi="宋体" w:cs="宋体"/>
              </w:rPr>
              <w:t>专业</w:t>
            </w:r>
          </w:p>
        </w:tc>
        <w:tc>
          <w:tcPr>
            <w:tcW w:w="2212" w:type="dxa"/>
            <w:vAlign w:val="center"/>
          </w:tcPr>
          <w:p w14:paraId="5E8D23A7" w14:textId="77777777" w:rsidR="008456B7" w:rsidRDefault="008456B7">
            <w:pPr>
              <w:spacing w:line="560" w:lineRule="exact"/>
              <w:jc w:val="center"/>
              <w:textAlignment w:val="baseline"/>
              <w:rPr>
                <w:rFonts w:ascii="宋体" w:eastAsia="宋体" w:hAnsi="宋体" w:cs="宋体" w:hint="eastAsia"/>
              </w:rPr>
            </w:pPr>
          </w:p>
        </w:tc>
      </w:tr>
      <w:tr w:rsidR="008456B7" w14:paraId="0EC5E5FE" w14:textId="77777777">
        <w:trPr>
          <w:trHeight w:val="426"/>
        </w:trPr>
        <w:tc>
          <w:tcPr>
            <w:tcW w:w="1624" w:type="dxa"/>
            <w:vMerge/>
            <w:tcBorders>
              <w:bottom w:val="single" w:sz="4" w:space="0" w:color="auto"/>
            </w:tcBorders>
            <w:vAlign w:val="center"/>
          </w:tcPr>
          <w:p w14:paraId="1012B746" w14:textId="77777777" w:rsidR="008456B7" w:rsidRDefault="008456B7">
            <w:pPr>
              <w:spacing w:line="560" w:lineRule="exact"/>
              <w:jc w:val="center"/>
              <w:textAlignment w:val="baseline"/>
              <w:rPr>
                <w:rFonts w:ascii="宋体" w:eastAsia="宋体" w:hAnsi="宋体" w:cs="宋体" w:hint="eastAsia"/>
              </w:rPr>
            </w:pPr>
          </w:p>
        </w:tc>
        <w:tc>
          <w:tcPr>
            <w:tcW w:w="1345" w:type="dxa"/>
            <w:vAlign w:val="center"/>
          </w:tcPr>
          <w:p w14:paraId="36315992"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联系电话</w:t>
            </w:r>
          </w:p>
        </w:tc>
        <w:tc>
          <w:tcPr>
            <w:tcW w:w="2066" w:type="dxa"/>
            <w:tcBorders>
              <w:right w:val="single" w:sz="4" w:space="0" w:color="auto"/>
            </w:tcBorders>
            <w:vAlign w:val="center"/>
          </w:tcPr>
          <w:p w14:paraId="16C431C3" w14:textId="77777777" w:rsidR="008456B7" w:rsidRDefault="008456B7">
            <w:pPr>
              <w:spacing w:line="560" w:lineRule="exact"/>
              <w:jc w:val="center"/>
              <w:textAlignment w:val="baseline"/>
              <w:rPr>
                <w:rFonts w:ascii="宋体" w:eastAsia="宋体" w:hAnsi="宋体" w:cs="宋体" w:hint="eastAsia"/>
              </w:rPr>
            </w:pPr>
          </w:p>
        </w:tc>
        <w:tc>
          <w:tcPr>
            <w:tcW w:w="1770" w:type="dxa"/>
            <w:tcBorders>
              <w:left w:val="single" w:sz="4" w:space="0" w:color="auto"/>
            </w:tcBorders>
            <w:vAlign w:val="center"/>
          </w:tcPr>
          <w:p w14:paraId="59934795"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邮箱</w:t>
            </w:r>
          </w:p>
        </w:tc>
        <w:tc>
          <w:tcPr>
            <w:tcW w:w="2212" w:type="dxa"/>
            <w:vAlign w:val="center"/>
          </w:tcPr>
          <w:p w14:paraId="4FBF30CD" w14:textId="77777777" w:rsidR="008456B7" w:rsidRDefault="008456B7">
            <w:pPr>
              <w:spacing w:line="560" w:lineRule="exact"/>
              <w:jc w:val="center"/>
              <w:textAlignment w:val="baseline"/>
              <w:rPr>
                <w:rFonts w:ascii="宋体" w:eastAsia="宋体" w:hAnsi="宋体" w:cs="宋体" w:hint="eastAsia"/>
              </w:rPr>
            </w:pPr>
          </w:p>
        </w:tc>
      </w:tr>
      <w:tr w:rsidR="008456B7" w14:paraId="528156AB" w14:textId="77777777">
        <w:trPr>
          <w:trHeight w:val="385"/>
        </w:trPr>
        <w:tc>
          <w:tcPr>
            <w:tcW w:w="2969" w:type="dxa"/>
            <w:gridSpan w:val="2"/>
            <w:vMerge w:val="restart"/>
            <w:tcBorders>
              <w:top w:val="single" w:sz="4" w:space="0" w:color="auto"/>
            </w:tcBorders>
            <w:vAlign w:val="center"/>
          </w:tcPr>
          <w:p w14:paraId="5D785F24"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团队</w:t>
            </w:r>
            <w:r>
              <w:rPr>
                <w:rFonts w:ascii="宋体" w:eastAsia="宋体" w:hAnsi="宋体" w:cs="宋体" w:hint="eastAsia"/>
              </w:rPr>
              <w:t>其他成员信息</w:t>
            </w:r>
          </w:p>
        </w:tc>
        <w:tc>
          <w:tcPr>
            <w:tcW w:w="6048" w:type="dxa"/>
            <w:gridSpan w:val="3"/>
            <w:vAlign w:val="center"/>
          </w:tcPr>
          <w:p w14:paraId="254E6AD4" w14:textId="77777777" w:rsidR="008456B7" w:rsidRDefault="00000000">
            <w:pPr>
              <w:spacing w:line="560" w:lineRule="exact"/>
              <w:textAlignment w:val="baseline"/>
              <w:rPr>
                <w:rFonts w:ascii="宋体" w:eastAsia="宋体" w:hAnsi="宋体" w:cs="宋体" w:hint="eastAsia"/>
              </w:rPr>
            </w:pPr>
            <w:r>
              <w:rPr>
                <w:rFonts w:ascii="宋体" w:eastAsia="宋体" w:hAnsi="宋体" w:cs="宋体" w:hint="eastAsia"/>
              </w:rPr>
              <w:t xml:space="preserve">学号：        姓名：       联系电话：          </w:t>
            </w:r>
          </w:p>
        </w:tc>
      </w:tr>
      <w:tr w:rsidR="008456B7" w14:paraId="1F57E419" w14:textId="77777777">
        <w:trPr>
          <w:trHeight w:val="571"/>
        </w:trPr>
        <w:tc>
          <w:tcPr>
            <w:tcW w:w="2969" w:type="dxa"/>
            <w:gridSpan w:val="2"/>
            <w:vMerge/>
            <w:vAlign w:val="center"/>
          </w:tcPr>
          <w:p w14:paraId="748FF193" w14:textId="77777777" w:rsidR="008456B7" w:rsidRDefault="008456B7">
            <w:pPr>
              <w:spacing w:line="560" w:lineRule="exact"/>
              <w:jc w:val="center"/>
              <w:textAlignment w:val="baseline"/>
              <w:rPr>
                <w:rFonts w:ascii="宋体" w:eastAsia="宋体" w:hAnsi="宋体" w:cs="宋体" w:hint="eastAsia"/>
              </w:rPr>
            </w:pPr>
          </w:p>
        </w:tc>
        <w:tc>
          <w:tcPr>
            <w:tcW w:w="6048" w:type="dxa"/>
            <w:gridSpan w:val="3"/>
            <w:vAlign w:val="center"/>
          </w:tcPr>
          <w:p w14:paraId="3394FF87" w14:textId="77777777" w:rsidR="008456B7" w:rsidRDefault="00000000">
            <w:pPr>
              <w:spacing w:line="560" w:lineRule="exact"/>
              <w:textAlignment w:val="baseline"/>
              <w:rPr>
                <w:rFonts w:ascii="宋体" w:eastAsia="宋体" w:hAnsi="宋体" w:cs="宋体" w:hint="eastAsia"/>
              </w:rPr>
            </w:pPr>
            <w:r>
              <w:rPr>
                <w:rFonts w:ascii="宋体" w:eastAsia="宋体" w:hAnsi="宋体" w:cs="宋体" w:hint="eastAsia"/>
              </w:rPr>
              <w:t xml:space="preserve">学号：        姓名：       联系电话：          </w:t>
            </w:r>
          </w:p>
        </w:tc>
      </w:tr>
      <w:tr w:rsidR="008456B7" w14:paraId="530CFD6E" w14:textId="77777777">
        <w:trPr>
          <w:trHeight w:val="472"/>
        </w:trPr>
        <w:tc>
          <w:tcPr>
            <w:tcW w:w="2969" w:type="dxa"/>
            <w:gridSpan w:val="2"/>
            <w:vMerge/>
            <w:vAlign w:val="center"/>
          </w:tcPr>
          <w:p w14:paraId="3A3CF060" w14:textId="77777777" w:rsidR="008456B7" w:rsidRDefault="008456B7">
            <w:pPr>
              <w:spacing w:line="560" w:lineRule="exact"/>
              <w:jc w:val="center"/>
              <w:textAlignment w:val="baseline"/>
              <w:rPr>
                <w:rFonts w:ascii="宋体" w:eastAsia="宋体" w:hAnsi="宋体" w:cs="宋体" w:hint="eastAsia"/>
              </w:rPr>
            </w:pPr>
          </w:p>
        </w:tc>
        <w:tc>
          <w:tcPr>
            <w:tcW w:w="6048" w:type="dxa"/>
            <w:gridSpan w:val="3"/>
            <w:vAlign w:val="center"/>
          </w:tcPr>
          <w:p w14:paraId="3A7A7BA6" w14:textId="77777777" w:rsidR="008456B7" w:rsidRDefault="00000000">
            <w:pPr>
              <w:spacing w:line="560" w:lineRule="exact"/>
              <w:textAlignment w:val="baseline"/>
              <w:rPr>
                <w:rFonts w:ascii="宋体" w:eastAsia="宋体" w:hAnsi="宋体" w:cs="宋体" w:hint="eastAsia"/>
              </w:rPr>
            </w:pPr>
            <w:r>
              <w:rPr>
                <w:rFonts w:ascii="宋体" w:eastAsia="宋体" w:hAnsi="宋体" w:cs="宋体" w:hint="eastAsia"/>
              </w:rPr>
              <w:t xml:space="preserve">学号：        姓名：       联系电话：          </w:t>
            </w:r>
          </w:p>
        </w:tc>
      </w:tr>
      <w:tr w:rsidR="008456B7" w14:paraId="2DB17F73" w14:textId="77777777">
        <w:trPr>
          <w:trHeight w:val="594"/>
        </w:trPr>
        <w:tc>
          <w:tcPr>
            <w:tcW w:w="2969" w:type="dxa"/>
            <w:gridSpan w:val="2"/>
            <w:vMerge/>
            <w:vAlign w:val="center"/>
          </w:tcPr>
          <w:p w14:paraId="42F5B183" w14:textId="77777777" w:rsidR="008456B7" w:rsidRDefault="008456B7">
            <w:pPr>
              <w:spacing w:line="560" w:lineRule="exact"/>
              <w:jc w:val="center"/>
              <w:textAlignment w:val="baseline"/>
              <w:rPr>
                <w:rFonts w:ascii="宋体" w:eastAsia="宋体" w:hAnsi="宋体" w:cs="宋体" w:hint="eastAsia"/>
              </w:rPr>
            </w:pPr>
          </w:p>
        </w:tc>
        <w:tc>
          <w:tcPr>
            <w:tcW w:w="6048" w:type="dxa"/>
            <w:gridSpan w:val="3"/>
            <w:vAlign w:val="center"/>
          </w:tcPr>
          <w:p w14:paraId="770FCFBD" w14:textId="77777777" w:rsidR="008456B7" w:rsidRDefault="00000000">
            <w:pPr>
              <w:spacing w:line="560" w:lineRule="exact"/>
              <w:textAlignment w:val="baseline"/>
              <w:rPr>
                <w:rFonts w:ascii="宋体" w:eastAsia="宋体" w:hAnsi="宋体" w:cs="宋体" w:hint="eastAsia"/>
              </w:rPr>
            </w:pPr>
            <w:r>
              <w:rPr>
                <w:rFonts w:ascii="宋体" w:eastAsia="宋体" w:hAnsi="宋体" w:cs="宋体" w:hint="eastAsia"/>
              </w:rPr>
              <w:t xml:space="preserve">学号：        姓名：       联系电话：          </w:t>
            </w:r>
          </w:p>
        </w:tc>
      </w:tr>
      <w:tr w:rsidR="008456B7" w14:paraId="1C89BCA7" w14:textId="77777777">
        <w:trPr>
          <w:trHeight w:val="594"/>
        </w:trPr>
        <w:tc>
          <w:tcPr>
            <w:tcW w:w="2969" w:type="dxa"/>
            <w:gridSpan w:val="2"/>
            <w:vMerge/>
            <w:vAlign w:val="center"/>
          </w:tcPr>
          <w:p w14:paraId="3568CF1B" w14:textId="77777777" w:rsidR="008456B7" w:rsidRDefault="008456B7">
            <w:pPr>
              <w:spacing w:line="560" w:lineRule="exact"/>
              <w:jc w:val="center"/>
              <w:textAlignment w:val="baseline"/>
              <w:rPr>
                <w:rFonts w:ascii="宋体" w:eastAsia="宋体" w:hAnsi="宋体" w:cs="宋体" w:hint="eastAsia"/>
              </w:rPr>
            </w:pPr>
          </w:p>
        </w:tc>
        <w:tc>
          <w:tcPr>
            <w:tcW w:w="6048" w:type="dxa"/>
            <w:gridSpan w:val="3"/>
            <w:vAlign w:val="center"/>
          </w:tcPr>
          <w:p w14:paraId="05132720" w14:textId="77777777" w:rsidR="008456B7" w:rsidRDefault="00000000">
            <w:pPr>
              <w:spacing w:line="560" w:lineRule="exact"/>
              <w:textAlignment w:val="baseline"/>
              <w:rPr>
                <w:rFonts w:ascii="宋体" w:eastAsia="宋体" w:hAnsi="宋体" w:cs="宋体" w:hint="eastAsia"/>
              </w:rPr>
            </w:pPr>
            <w:r>
              <w:rPr>
                <w:rFonts w:ascii="宋体" w:eastAsia="宋体" w:hAnsi="宋体" w:cs="宋体" w:hint="eastAsia"/>
              </w:rPr>
              <w:t xml:space="preserve">学号：        姓名：       联系电话：       </w:t>
            </w:r>
          </w:p>
        </w:tc>
      </w:tr>
      <w:tr w:rsidR="008456B7" w14:paraId="15B27D00" w14:textId="77777777">
        <w:trPr>
          <w:trHeight w:val="594"/>
        </w:trPr>
        <w:tc>
          <w:tcPr>
            <w:tcW w:w="2969" w:type="dxa"/>
            <w:gridSpan w:val="2"/>
            <w:vMerge/>
            <w:vAlign w:val="center"/>
          </w:tcPr>
          <w:p w14:paraId="6581C388" w14:textId="77777777" w:rsidR="008456B7" w:rsidRDefault="008456B7">
            <w:pPr>
              <w:spacing w:line="560" w:lineRule="exact"/>
              <w:jc w:val="center"/>
              <w:textAlignment w:val="baseline"/>
              <w:rPr>
                <w:rFonts w:ascii="宋体" w:eastAsia="宋体" w:hAnsi="宋体" w:cs="宋体" w:hint="eastAsia"/>
              </w:rPr>
            </w:pPr>
          </w:p>
        </w:tc>
        <w:tc>
          <w:tcPr>
            <w:tcW w:w="6048" w:type="dxa"/>
            <w:gridSpan w:val="3"/>
            <w:vAlign w:val="center"/>
          </w:tcPr>
          <w:p w14:paraId="39D5A0D3" w14:textId="77777777" w:rsidR="008456B7" w:rsidRDefault="00000000">
            <w:pPr>
              <w:spacing w:line="560" w:lineRule="exact"/>
              <w:textAlignment w:val="baseline"/>
              <w:rPr>
                <w:rFonts w:ascii="宋体" w:eastAsia="宋体" w:hAnsi="宋体" w:cs="宋体" w:hint="eastAsia"/>
              </w:rPr>
            </w:pPr>
            <w:r>
              <w:rPr>
                <w:rFonts w:ascii="宋体" w:eastAsia="宋体" w:hAnsi="宋体" w:cs="宋体" w:hint="eastAsia"/>
              </w:rPr>
              <w:t xml:space="preserve">学号：        姓名：       联系电话：   </w:t>
            </w:r>
          </w:p>
        </w:tc>
      </w:tr>
      <w:tr w:rsidR="008456B7" w14:paraId="74860676" w14:textId="77777777">
        <w:trPr>
          <w:trHeight w:val="644"/>
        </w:trPr>
        <w:tc>
          <w:tcPr>
            <w:tcW w:w="1624" w:type="dxa"/>
            <w:vAlign w:val="center"/>
          </w:tcPr>
          <w:p w14:paraId="178D400B"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指导教师</w:t>
            </w:r>
            <w:r>
              <w:rPr>
                <w:rFonts w:ascii="宋体" w:eastAsia="宋体" w:hAnsi="宋体" w:cs="宋体" w:hint="eastAsia"/>
              </w:rPr>
              <w:t>1</w:t>
            </w:r>
          </w:p>
        </w:tc>
        <w:tc>
          <w:tcPr>
            <w:tcW w:w="1345" w:type="dxa"/>
            <w:vAlign w:val="center"/>
          </w:tcPr>
          <w:p w14:paraId="737D7230"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姓  名</w:t>
            </w:r>
          </w:p>
        </w:tc>
        <w:tc>
          <w:tcPr>
            <w:tcW w:w="2066" w:type="dxa"/>
            <w:tcBorders>
              <w:right w:val="single" w:sz="4" w:space="0" w:color="auto"/>
            </w:tcBorders>
            <w:vAlign w:val="center"/>
          </w:tcPr>
          <w:p w14:paraId="70B2F653" w14:textId="77777777" w:rsidR="008456B7" w:rsidRDefault="008456B7">
            <w:pPr>
              <w:spacing w:line="560" w:lineRule="exact"/>
              <w:jc w:val="center"/>
              <w:textAlignment w:val="baseline"/>
              <w:rPr>
                <w:rFonts w:ascii="宋体" w:eastAsia="宋体" w:hAnsi="宋体" w:cs="宋体" w:hint="eastAsia"/>
              </w:rPr>
            </w:pPr>
          </w:p>
        </w:tc>
        <w:tc>
          <w:tcPr>
            <w:tcW w:w="1770" w:type="dxa"/>
            <w:tcBorders>
              <w:left w:val="single" w:sz="4" w:space="0" w:color="auto"/>
            </w:tcBorders>
            <w:vAlign w:val="center"/>
          </w:tcPr>
          <w:p w14:paraId="5E265A26"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职  称</w:t>
            </w:r>
          </w:p>
        </w:tc>
        <w:tc>
          <w:tcPr>
            <w:tcW w:w="2212" w:type="dxa"/>
            <w:vAlign w:val="center"/>
          </w:tcPr>
          <w:p w14:paraId="34C17E22" w14:textId="77777777" w:rsidR="008456B7" w:rsidRDefault="008456B7">
            <w:pPr>
              <w:spacing w:line="560" w:lineRule="exact"/>
              <w:jc w:val="center"/>
              <w:textAlignment w:val="baseline"/>
              <w:rPr>
                <w:rFonts w:ascii="宋体" w:eastAsia="宋体" w:hAnsi="宋体" w:cs="宋体" w:hint="eastAsia"/>
              </w:rPr>
            </w:pPr>
          </w:p>
        </w:tc>
      </w:tr>
      <w:tr w:rsidR="008456B7" w14:paraId="17CAF645" w14:textId="77777777">
        <w:trPr>
          <w:trHeight w:val="552"/>
        </w:trPr>
        <w:tc>
          <w:tcPr>
            <w:tcW w:w="1624" w:type="dxa"/>
            <w:tcBorders>
              <w:bottom w:val="single" w:sz="4" w:space="0" w:color="auto"/>
            </w:tcBorders>
            <w:vAlign w:val="center"/>
          </w:tcPr>
          <w:p w14:paraId="1DE26AF0"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指导教师</w:t>
            </w:r>
            <w:r>
              <w:rPr>
                <w:rFonts w:ascii="宋体" w:eastAsia="宋体" w:hAnsi="宋体" w:cs="宋体" w:hint="eastAsia"/>
              </w:rPr>
              <w:t>2</w:t>
            </w:r>
          </w:p>
        </w:tc>
        <w:tc>
          <w:tcPr>
            <w:tcW w:w="1345" w:type="dxa"/>
            <w:vAlign w:val="center"/>
          </w:tcPr>
          <w:p w14:paraId="3519FDA9"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姓  名</w:t>
            </w:r>
          </w:p>
        </w:tc>
        <w:tc>
          <w:tcPr>
            <w:tcW w:w="2066" w:type="dxa"/>
            <w:tcBorders>
              <w:right w:val="single" w:sz="4" w:space="0" w:color="auto"/>
            </w:tcBorders>
            <w:vAlign w:val="center"/>
          </w:tcPr>
          <w:p w14:paraId="1058A018" w14:textId="77777777" w:rsidR="008456B7" w:rsidRDefault="008456B7">
            <w:pPr>
              <w:spacing w:line="560" w:lineRule="exact"/>
              <w:jc w:val="center"/>
              <w:textAlignment w:val="baseline"/>
              <w:rPr>
                <w:rFonts w:ascii="宋体" w:eastAsia="宋体" w:hAnsi="宋体" w:cs="宋体" w:hint="eastAsia"/>
              </w:rPr>
            </w:pPr>
          </w:p>
        </w:tc>
        <w:tc>
          <w:tcPr>
            <w:tcW w:w="1770" w:type="dxa"/>
            <w:tcBorders>
              <w:left w:val="single" w:sz="4" w:space="0" w:color="auto"/>
            </w:tcBorders>
            <w:vAlign w:val="center"/>
          </w:tcPr>
          <w:p w14:paraId="7691C320"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rPr>
              <w:t>职  称</w:t>
            </w:r>
          </w:p>
        </w:tc>
        <w:tc>
          <w:tcPr>
            <w:tcW w:w="2212" w:type="dxa"/>
            <w:vAlign w:val="center"/>
          </w:tcPr>
          <w:p w14:paraId="2670AE1A" w14:textId="77777777" w:rsidR="008456B7" w:rsidRDefault="008456B7">
            <w:pPr>
              <w:spacing w:line="560" w:lineRule="exact"/>
              <w:jc w:val="center"/>
              <w:textAlignment w:val="baseline"/>
              <w:rPr>
                <w:rFonts w:ascii="宋体" w:eastAsia="宋体" w:hAnsi="宋体" w:cs="宋体" w:hint="eastAsia"/>
              </w:rPr>
            </w:pPr>
          </w:p>
        </w:tc>
      </w:tr>
      <w:tr w:rsidR="008456B7" w14:paraId="6959DC8B" w14:textId="77777777">
        <w:trPr>
          <w:trHeight w:val="5028"/>
        </w:trPr>
        <w:tc>
          <w:tcPr>
            <w:tcW w:w="1624" w:type="dxa"/>
            <w:vAlign w:val="center"/>
          </w:tcPr>
          <w:p w14:paraId="09208FC6"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hint="eastAsia"/>
              </w:rPr>
              <w:t>内容</w:t>
            </w:r>
          </w:p>
          <w:p w14:paraId="0931A418"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hint="eastAsia"/>
              </w:rPr>
              <w:t>简介</w:t>
            </w:r>
          </w:p>
          <w:p w14:paraId="5C704E05"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hint="eastAsia"/>
              </w:rPr>
              <w:t>及</w:t>
            </w:r>
          </w:p>
          <w:p w14:paraId="73F7FF49"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hint="eastAsia"/>
              </w:rPr>
              <w:t>作品</w:t>
            </w:r>
          </w:p>
          <w:p w14:paraId="08025A45" w14:textId="77777777" w:rsidR="008456B7" w:rsidRDefault="00000000">
            <w:pPr>
              <w:spacing w:line="560" w:lineRule="exact"/>
              <w:jc w:val="center"/>
              <w:textAlignment w:val="baseline"/>
              <w:rPr>
                <w:rFonts w:ascii="宋体" w:eastAsia="宋体" w:hAnsi="宋体" w:cs="宋体" w:hint="eastAsia"/>
              </w:rPr>
            </w:pPr>
            <w:r>
              <w:rPr>
                <w:rFonts w:ascii="宋体" w:eastAsia="宋体" w:hAnsi="宋体" w:cs="宋体" w:hint="eastAsia"/>
              </w:rPr>
              <w:t>特色</w:t>
            </w:r>
          </w:p>
        </w:tc>
        <w:tc>
          <w:tcPr>
            <w:tcW w:w="7393" w:type="dxa"/>
            <w:gridSpan w:val="4"/>
            <w:vAlign w:val="center"/>
          </w:tcPr>
          <w:p w14:paraId="489BD951" w14:textId="77777777" w:rsidR="008456B7" w:rsidRDefault="00000000">
            <w:pPr>
              <w:spacing w:line="360" w:lineRule="auto"/>
              <w:ind w:right="113"/>
              <w:jc w:val="center"/>
              <w:textAlignment w:val="baseline"/>
              <w:rPr>
                <w:rFonts w:ascii="宋体" w:eastAsia="宋体" w:hAnsi="宋体" w:cs="宋体" w:hint="eastAsia"/>
              </w:rPr>
            </w:pPr>
            <w:r>
              <w:rPr>
                <w:rFonts w:ascii="宋体" w:eastAsia="宋体" w:hAnsi="宋体" w:cs="宋体"/>
              </w:rPr>
              <w:t>（</w:t>
            </w:r>
            <w:r>
              <w:rPr>
                <w:rFonts w:ascii="宋体" w:eastAsia="宋体" w:hAnsi="宋体" w:cs="宋体" w:hint="eastAsia"/>
              </w:rPr>
              <w:t>2</w:t>
            </w:r>
            <w:r>
              <w:rPr>
                <w:rFonts w:ascii="宋体" w:eastAsia="宋体" w:hAnsi="宋体" w:cs="宋体"/>
              </w:rPr>
              <w:t>00字以内）</w:t>
            </w:r>
          </w:p>
          <w:p w14:paraId="69511F79" w14:textId="77777777" w:rsidR="008456B7" w:rsidRDefault="008456B7">
            <w:pPr>
              <w:spacing w:line="560" w:lineRule="exact"/>
              <w:ind w:right="113"/>
              <w:textAlignment w:val="baseline"/>
              <w:rPr>
                <w:rFonts w:ascii="宋体" w:eastAsia="宋体" w:hAnsi="宋体" w:cs="宋体" w:hint="eastAsia"/>
              </w:rPr>
            </w:pPr>
          </w:p>
          <w:p w14:paraId="7E1029AE" w14:textId="77777777" w:rsidR="008456B7" w:rsidRDefault="008456B7">
            <w:pPr>
              <w:spacing w:line="560" w:lineRule="exact"/>
              <w:ind w:right="113"/>
              <w:textAlignment w:val="baseline"/>
              <w:rPr>
                <w:rFonts w:ascii="宋体" w:eastAsia="宋体" w:hAnsi="宋体" w:cs="宋体" w:hint="eastAsia"/>
              </w:rPr>
            </w:pPr>
          </w:p>
          <w:p w14:paraId="0C333CBF" w14:textId="77777777" w:rsidR="008456B7" w:rsidRDefault="008456B7">
            <w:pPr>
              <w:spacing w:line="560" w:lineRule="exact"/>
              <w:ind w:right="113"/>
              <w:textAlignment w:val="baseline"/>
              <w:rPr>
                <w:rFonts w:ascii="宋体" w:eastAsia="宋体" w:hAnsi="宋体" w:cs="宋体" w:hint="eastAsia"/>
              </w:rPr>
            </w:pPr>
          </w:p>
          <w:p w14:paraId="1E7C9305" w14:textId="77777777" w:rsidR="008456B7" w:rsidRDefault="008456B7">
            <w:pPr>
              <w:spacing w:line="560" w:lineRule="exact"/>
              <w:ind w:right="113"/>
              <w:textAlignment w:val="baseline"/>
              <w:rPr>
                <w:rFonts w:ascii="宋体" w:eastAsia="宋体" w:hAnsi="宋体" w:cs="宋体" w:hint="eastAsia"/>
              </w:rPr>
            </w:pPr>
          </w:p>
          <w:p w14:paraId="206263B6" w14:textId="77777777" w:rsidR="008456B7" w:rsidRDefault="008456B7">
            <w:pPr>
              <w:spacing w:line="560" w:lineRule="exact"/>
              <w:ind w:right="113"/>
              <w:textAlignment w:val="baseline"/>
              <w:rPr>
                <w:rFonts w:ascii="宋体" w:eastAsia="宋体" w:hAnsi="宋体" w:cs="宋体" w:hint="eastAsia"/>
              </w:rPr>
            </w:pPr>
          </w:p>
          <w:p w14:paraId="1478F037" w14:textId="77777777" w:rsidR="008456B7" w:rsidRDefault="008456B7">
            <w:pPr>
              <w:spacing w:line="560" w:lineRule="exact"/>
              <w:ind w:right="113"/>
              <w:textAlignment w:val="baseline"/>
              <w:rPr>
                <w:rFonts w:ascii="宋体" w:eastAsia="宋体" w:hAnsi="宋体" w:cs="宋体" w:hint="eastAsia"/>
              </w:rPr>
            </w:pPr>
          </w:p>
          <w:p w14:paraId="2A5E2CEE" w14:textId="77777777" w:rsidR="008456B7" w:rsidRDefault="008456B7">
            <w:pPr>
              <w:spacing w:line="560" w:lineRule="exact"/>
              <w:ind w:right="113"/>
              <w:textAlignment w:val="baseline"/>
              <w:rPr>
                <w:rFonts w:ascii="宋体" w:eastAsia="宋体" w:hAnsi="宋体" w:cs="宋体" w:hint="eastAsia"/>
              </w:rPr>
            </w:pPr>
          </w:p>
          <w:p w14:paraId="2AD5ACD1" w14:textId="77777777" w:rsidR="008456B7" w:rsidRDefault="008456B7">
            <w:pPr>
              <w:spacing w:line="560" w:lineRule="exact"/>
              <w:ind w:right="113"/>
              <w:textAlignment w:val="baseline"/>
              <w:rPr>
                <w:rFonts w:ascii="宋体" w:eastAsia="宋体" w:hAnsi="宋体" w:cs="宋体" w:hint="eastAsia"/>
              </w:rPr>
            </w:pPr>
          </w:p>
        </w:tc>
      </w:tr>
    </w:tbl>
    <w:p w14:paraId="7BE72415" w14:textId="77777777" w:rsidR="008456B7" w:rsidRDefault="008456B7">
      <w:pPr>
        <w:spacing w:line="20" w:lineRule="exact"/>
        <w:textAlignment w:val="baseline"/>
        <w:rPr>
          <w:rFonts w:ascii="方正小标宋简体" w:eastAsia="方正小标宋简体" w:hAnsi="仿宋" w:cs="宋体" w:hint="eastAsia"/>
          <w:sz w:val="36"/>
          <w:szCs w:val="36"/>
        </w:rPr>
      </w:pPr>
    </w:p>
    <w:p w14:paraId="636C024B" w14:textId="77777777" w:rsidR="008456B7" w:rsidRDefault="00000000">
      <w:pPr>
        <w:spacing w:beforeLines="50" w:before="156"/>
        <w:rPr>
          <w:rFonts w:asciiTheme="minorEastAsia" w:hAnsiTheme="minorEastAsia" w:cstheme="minorEastAsia" w:hint="eastAsia"/>
          <w:sz w:val="24"/>
        </w:rPr>
      </w:pPr>
      <w:r>
        <w:rPr>
          <w:rFonts w:ascii="宋体" w:eastAsia="宋体" w:hAnsi="宋体" w:cs="宋体" w:hint="eastAsia"/>
          <w:b/>
          <w:bCs/>
          <w:sz w:val="22"/>
          <w:szCs w:val="22"/>
        </w:rPr>
        <w:t>注：此表可填写后直接打印，可根据内容加页。</w:t>
      </w:r>
    </w:p>
    <w:sectPr w:rsidR="00845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206397"/>
    <w:multiLevelType w:val="singleLevel"/>
    <w:tmpl w:val="C0206397"/>
    <w:lvl w:ilvl="0">
      <w:start w:val="2"/>
      <w:numFmt w:val="chineseCounting"/>
      <w:suff w:val="nothing"/>
      <w:lvlText w:val="（%1）"/>
      <w:lvlJc w:val="left"/>
      <w:rPr>
        <w:rFonts w:hint="eastAsia"/>
      </w:rPr>
    </w:lvl>
  </w:abstractNum>
  <w:num w:numId="1" w16cid:durableId="157235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MxZGJjMzA3MzkwNDZhMjQ4YWUzYWI5NjVmOTM0MDAifQ=="/>
  </w:docVars>
  <w:rsids>
    <w:rsidRoot w:val="008456B7"/>
    <w:rsid w:val="004B2B21"/>
    <w:rsid w:val="00546F19"/>
    <w:rsid w:val="005679CE"/>
    <w:rsid w:val="00661709"/>
    <w:rsid w:val="008456B7"/>
    <w:rsid w:val="032A4C70"/>
    <w:rsid w:val="036F72B9"/>
    <w:rsid w:val="0464447C"/>
    <w:rsid w:val="058F1702"/>
    <w:rsid w:val="068918C0"/>
    <w:rsid w:val="06C753FA"/>
    <w:rsid w:val="084C5688"/>
    <w:rsid w:val="09F63A6A"/>
    <w:rsid w:val="0A2A19F9"/>
    <w:rsid w:val="0B884C29"/>
    <w:rsid w:val="0C2F32F7"/>
    <w:rsid w:val="0E8D2367"/>
    <w:rsid w:val="0EBD108E"/>
    <w:rsid w:val="0EE11D7C"/>
    <w:rsid w:val="0F625791"/>
    <w:rsid w:val="10D10E21"/>
    <w:rsid w:val="11494E5B"/>
    <w:rsid w:val="123A29F6"/>
    <w:rsid w:val="134E6759"/>
    <w:rsid w:val="13AE369B"/>
    <w:rsid w:val="18167A61"/>
    <w:rsid w:val="183121A5"/>
    <w:rsid w:val="184748D9"/>
    <w:rsid w:val="1DD74287"/>
    <w:rsid w:val="22280ABD"/>
    <w:rsid w:val="226D1B66"/>
    <w:rsid w:val="24A3267C"/>
    <w:rsid w:val="256162F1"/>
    <w:rsid w:val="266D2F42"/>
    <w:rsid w:val="27223D2C"/>
    <w:rsid w:val="275C3465"/>
    <w:rsid w:val="28B546A7"/>
    <w:rsid w:val="2A9E191C"/>
    <w:rsid w:val="2C302A48"/>
    <w:rsid w:val="2F1A178D"/>
    <w:rsid w:val="2FD8767E"/>
    <w:rsid w:val="300645B8"/>
    <w:rsid w:val="31410230"/>
    <w:rsid w:val="32AB107A"/>
    <w:rsid w:val="32B83797"/>
    <w:rsid w:val="32DC7485"/>
    <w:rsid w:val="331878B3"/>
    <w:rsid w:val="333A41AC"/>
    <w:rsid w:val="35226222"/>
    <w:rsid w:val="35D95EFE"/>
    <w:rsid w:val="36354906"/>
    <w:rsid w:val="36940077"/>
    <w:rsid w:val="36F54FB9"/>
    <w:rsid w:val="3ABF4387"/>
    <w:rsid w:val="3B057207"/>
    <w:rsid w:val="3C830972"/>
    <w:rsid w:val="3CFB2BFE"/>
    <w:rsid w:val="422229DB"/>
    <w:rsid w:val="436C7182"/>
    <w:rsid w:val="4379487C"/>
    <w:rsid w:val="43F42155"/>
    <w:rsid w:val="441A01F1"/>
    <w:rsid w:val="44915748"/>
    <w:rsid w:val="44FC5765"/>
    <w:rsid w:val="454964D0"/>
    <w:rsid w:val="45FD79E7"/>
    <w:rsid w:val="464049C5"/>
    <w:rsid w:val="466064E6"/>
    <w:rsid w:val="48CC36A0"/>
    <w:rsid w:val="490C1CEF"/>
    <w:rsid w:val="4950607F"/>
    <w:rsid w:val="4A6F4C2B"/>
    <w:rsid w:val="4A8A55C1"/>
    <w:rsid w:val="4E661EA1"/>
    <w:rsid w:val="506F30DC"/>
    <w:rsid w:val="53CC09F8"/>
    <w:rsid w:val="56505911"/>
    <w:rsid w:val="56861332"/>
    <w:rsid w:val="575D506D"/>
    <w:rsid w:val="57D956CC"/>
    <w:rsid w:val="5EE017FC"/>
    <w:rsid w:val="61891CD7"/>
    <w:rsid w:val="625E13B5"/>
    <w:rsid w:val="63654855"/>
    <w:rsid w:val="63F463A5"/>
    <w:rsid w:val="643B19AE"/>
    <w:rsid w:val="64746C6E"/>
    <w:rsid w:val="6511270F"/>
    <w:rsid w:val="67D143D7"/>
    <w:rsid w:val="6D3811E3"/>
    <w:rsid w:val="709D12FB"/>
    <w:rsid w:val="70BC5C25"/>
    <w:rsid w:val="728A3B01"/>
    <w:rsid w:val="72E01973"/>
    <w:rsid w:val="73F676A0"/>
    <w:rsid w:val="77536BB7"/>
    <w:rsid w:val="79A90D10"/>
    <w:rsid w:val="79BF0534"/>
    <w:rsid w:val="7B354F51"/>
    <w:rsid w:val="7B410A2F"/>
    <w:rsid w:val="7C3772DB"/>
    <w:rsid w:val="7CD442F6"/>
    <w:rsid w:val="7D64361C"/>
    <w:rsid w:val="7DB06B11"/>
    <w:rsid w:val="7ED2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79CE23-0888-464E-B74D-B3ACF1A3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pPr>
      <w:framePr w:wrap="around" w:hAnchor="text" w:y="1"/>
    </w:pPr>
    <w:rPr>
      <w:rFonts w:ascii="Helvetica" w:eastAsia="Arial Unicode MS"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12264</dc:creator>
  <cp:lastModifiedBy>存 姚</cp:lastModifiedBy>
  <cp:revision>3</cp:revision>
  <dcterms:created xsi:type="dcterms:W3CDTF">2024-02-28T11:02:00Z</dcterms:created>
  <dcterms:modified xsi:type="dcterms:W3CDTF">2025-03-26T01:43:00Z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32BB2D6B261B4B1F9E053EDB0878097B_13</vt:lpwstr>
  </property>
  <property fmtid="{D5CDD505-2E9C-101B-9397-08002B2CF9AE}" pid="4" name="KSOTemplateDocerSaveRecord">
    <vt:lpwstr>eyJoZGlkIjoiZjczMTFiOTVkMTMyYjBhNzUwNDg3NGE1ODgxZDRkMjQiLCJ1c2VySWQiOiIyMDg2MzU5MzAifQ==</vt:lpwstr>
  </property>
</Properties>
</file>